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E7E4" w14:textId="7F158AB5" w:rsidR="004832FC" w:rsidRDefault="00DD2AFA">
      <w:pPr>
        <w:rPr>
          <w:sz w:val="44"/>
          <w:szCs w:val="44"/>
        </w:rPr>
      </w:pPr>
      <w:r w:rsidRPr="00DD2AFA">
        <w:rPr>
          <w:sz w:val="44"/>
          <w:szCs w:val="44"/>
        </w:rPr>
        <w:t>2</w:t>
      </w:r>
      <w:r w:rsidR="00BB5B58">
        <w:rPr>
          <w:sz w:val="44"/>
          <w:szCs w:val="44"/>
        </w:rPr>
        <w:t>021</w:t>
      </w:r>
      <w:r w:rsidRPr="00DD2AFA">
        <w:rPr>
          <w:sz w:val="44"/>
          <w:szCs w:val="44"/>
        </w:rPr>
        <w:t xml:space="preserve"> Political Federal Election Candidates</w:t>
      </w:r>
    </w:p>
    <w:p w14:paraId="78774C5E" w14:textId="2E26F70F" w:rsidR="00697B60" w:rsidRDefault="00697B60">
      <w:r>
        <w:t>pollenize.org/</w:t>
      </w:r>
      <w:r w:rsidR="00F30CB7">
        <w:t xml:space="preserve">Canada   </w:t>
      </w:r>
    </w:p>
    <w:p w14:paraId="27E0D44A" w14:textId="4FC55D75" w:rsidR="00E3224A" w:rsidRDefault="00E3224A">
      <w:r>
        <w:t>(pollenize.org/</w:t>
      </w:r>
      <w:proofErr w:type="spellStart"/>
      <w:r>
        <w:t>canada</w:t>
      </w:r>
      <w:proofErr w:type="spellEnd"/>
      <w:r>
        <w:t xml:space="preserve">). </w:t>
      </w:r>
      <w:r w:rsidR="00115268">
        <w:t xml:space="preserve"> </w:t>
      </w:r>
      <w:proofErr w:type="spellStart"/>
      <w:proofErr w:type="gramStart"/>
      <w:r w:rsidR="00115268">
        <w:t>Pollenize</w:t>
      </w:r>
      <w:proofErr w:type="spellEnd"/>
      <w:r w:rsidR="00115268">
        <w:t xml:space="preserve">  Canada</w:t>
      </w:r>
      <w:proofErr w:type="gramEnd"/>
    </w:p>
    <w:p w14:paraId="493087EC" w14:textId="4E0BB483" w:rsidR="00A576CD" w:rsidRDefault="00A576CD">
      <w:pPr>
        <w:rPr>
          <w:sz w:val="44"/>
          <w:szCs w:val="44"/>
        </w:rPr>
      </w:pPr>
      <w:r>
        <w:rPr>
          <w:noProof/>
        </w:rPr>
        <w:drawing>
          <wp:inline distT="0" distB="0" distL="0" distR="0" wp14:anchorId="73C14BD6" wp14:editId="60C62E25">
            <wp:extent cx="3495675" cy="2095500"/>
            <wp:effectExtent l="0" t="0" r="952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675" cy="2095500"/>
                    </a:xfrm>
                    <a:prstGeom prst="rect">
                      <a:avLst/>
                    </a:prstGeom>
                    <a:noFill/>
                    <a:ln>
                      <a:noFill/>
                    </a:ln>
                  </pic:spPr>
                </pic:pic>
              </a:graphicData>
            </a:graphic>
          </wp:inline>
        </w:drawing>
      </w:r>
    </w:p>
    <w:p w14:paraId="3218DA7C" w14:textId="77777777" w:rsidR="00A576CD" w:rsidRPr="00DD2AFA" w:rsidRDefault="00A576CD">
      <w:pPr>
        <w:rPr>
          <w:sz w:val="44"/>
          <w:szCs w:val="44"/>
        </w:rPr>
      </w:pPr>
    </w:p>
    <w:p w14:paraId="45CC6C0E" w14:textId="77777777" w:rsidR="004832FC" w:rsidRDefault="004832FC"/>
    <w:p w14:paraId="791FD4BA" w14:textId="2CDD097C" w:rsidR="004832FC" w:rsidRDefault="00DD2AFA">
      <w:pPr>
        <w:rPr>
          <w:noProof/>
        </w:rPr>
      </w:pPr>
      <w:r>
        <w:rPr>
          <w:noProof/>
        </w:rPr>
        <w:t xml:space="preserve">     </w:t>
      </w:r>
    </w:p>
    <w:p w14:paraId="50023054" w14:textId="41F6E0BA" w:rsidR="004832FC" w:rsidRDefault="00DD2AFA">
      <w:r>
        <w:t xml:space="preserve">    </w:t>
      </w:r>
      <w:r w:rsidR="00A576CD">
        <w:rPr>
          <w:noProof/>
        </w:rPr>
        <w:drawing>
          <wp:inline distT="0" distB="0" distL="0" distR="0" wp14:anchorId="27D00614" wp14:editId="5BB4CBAF">
            <wp:extent cx="3752850" cy="2343150"/>
            <wp:effectExtent l="0" t="0" r="0" b="0"/>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2343150"/>
                    </a:xfrm>
                    <a:prstGeom prst="rect">
                      <a:avLst/>
                    </a:prstGeom>
                    <a:noFill/>
                    <a:ln>
                      <a:noFill/>
                    </a:ln>
                  </pic:spPr>
                </pic:pic>
              </a:graphicData>
            </a:graphic>
          </wp:inline>
        </w:drawing>
      </w:r>
    </w:p>
    <w:p w14:paraId="57D12285" w14:textId="1EE85030" w:rsidR="00B035C9" w:rsidRDefault="00DD2AFA">
      <w:r>
        <w:rPr>
          <w:noProof/>
        </w:rPr>
        <w:t xml:space="preserve">          </w:t>
      </w:r>
    </w:p>
    <w:p w14:paraId="4F937531" w14:textId="5D7B0D95" w:rsidR="004832FC" w:rsidRDefault="00352F9E">
      <w:hyperlink r:id="rId6" w:history="1">
        <w:r w:rsidR="00052F04">
          <w:rPr>
            <w:rStyle w:val="Hyperlink"/>
          </w:rPr>
          <w:t>Student Vote Canada</w:t>
        </w:r>
      </w:hyperlink>
      <w:r w:rsidR="00052F04">
        <w:t xml:space="preserve"> </w:t>
      </w:r>
      <w:hyperlink r:id="rId7" w:history="1">
        <w:r w:rsidR="00052F04" w:rsidRPr="00F8767E">
          <w:rPr>
            <w:rStyle w:val="Hyperlink"/>
          </w:rPr>
          <w:t>https://studentvote.ca/canada/</w:t>
        </w:r>
      </w:hyperlink>
      <w:r w:rsidR="00052F04">
        <w:t xml:space="preserve"> </w:t>
      </w:r>
    </w:p>
    <w:p w14:paraId="6005C127" w14:textId="0AE2121B" w:rsidR="00052F04" w:rsidRDefault="00052F04">
      <w:r>
        <w:t xml:space="preserve">You can also refer to </w:t>
      </w:r>
      <w:proofErr w:type="spellStart"/>
      <w:r>
        <w:t>Pollenize</w:t>
      </w:r>
      <w:proofErr w:type="spellEnd"/>
      <w:r>
        <w:t xml:space="preserve"> Canada (pollenize.org/</w:t>
      </w:r>
      <w:proofErr w:type="spellStart"/>
      <w:r>
        <w:t>canada</w:t>
      </w:r>
      <w:proofErr w:type="spellEnd"/>
      <w:r>
        <w:t xml:space="preserve">). </w:t>
      </w:r>
    </w:p>
    <w:p w14:paraId="1DDD422B" w14:textId="54C4F2F5" w:rsidR="00052F04" w:rsidRDefault="00352F9E">
      <w:hyperlink r:id="rId8" w:history="1">
        <w:r w:rsidR="00052F04">
          <w:rPr>
            <w:rStyle w:val="Hyperlink"/>
          </w:rPr>
          <w:t>Vote Compass - Canada Youth Edition</w:t>
        </w:r>
      </w:hyperlink>
      <w:r w:rsidR="001A557A">
        <w:t xml:space="preserve"> </w:t>
      </w:r>
    </w:p>
    <w:p w14:paraId="3395622E" w14:textId="77777777" w:rsidR="00052F04" w:rsidRDefault="00052F04"/>
    <w:p w14:paraId="769B6713" w14:textId="2BD47704" w:rsidR="004832FC" w:rsidRDefault="004832FC"/>
    <w:p w14:paraId="4E45ED8B" w14:textId="3A4F5E0A" w:rsidR="004832FC" w:rsidRDefault="004832FC"/>
    <w:p w14:paraId="1C2383F6" w14:textId="198A27C5" w:rsidR="00467AF4" w:rsidRDefault="00467AF4"/>
    <w:p w14:paraId="64247B45" w14:textId="28D99E7D" w:rsidR="00467AF4" w:rsidRDefault="00A576CD">
      <w:r>
        <w:rPr>
          <w:noProof/>
        </w:rPr>
        <w:drawing>
          <wp:inline distT="0" distB="0" distL="0" distR="0" wp14:anchorId="2DBF6CB7" wp14:editId="259D913D">
            <wp:extent cx="3086100" cy="1943100"/>
            <wp:effectExtent l="0" t="0" r="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943100"/>
                    </a:xfrm>
                    <a:prstGeom prst="rect">
                      <a:avLst/>
                    </a:prstGeom>
                    <a:noFill/>
                    <a:ln>
                      <a:noFill/>
                    </a:ln>
                  </pic:spPr>
                </pic:pic>
              </a:graphicData>
            </a:graphic>
          </wp:inline>
        </w:drawing>
      </w:r>
    </w:p>
    <w:p w14:paraId="38BC729E" w14:textId="3085E6AD" w:rsidR="00467AF4" w:rsidRDefault="00467AF4"/>
    <w:p w14:paraId="1BEF3512" w14:textId="42D3AC2F" w:rsidR="00467AF4" w:rsidRDefault="00467AF4"/>
    <w:p w14:paraId="4D816D33" w14:textId="30BC5DD0" w:rsidR="00467AF4" w:rsidRDefault="00A576CD">
      <w:r>
        <w:rPr>
          <w:noProof/>
        </w:rPr>
        <w:drawing>
          <wp:inline distT="0" distB="0" distL="0" distR="0" wp14:anchorId="1AE96B14" wp14:editId="128C7049">
            <wp:extent cx="3219450" cy="2085975"/>
            <wp:effectExtent l="0" t="0" r="0" b="9525"/>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2085975"/>
                    </a:xfrm>
                    <a:prstGeom prst="rect">
                      <a:avLst/>
                    </a:prstGeom>
                    <a:noFill/>
                    <a:ln>
                      <a:noFill/>
                    </a:ln>
                  </pic:spPr>
                </pic:pic>
              </a:graphicData>
            </a:graphic>
          </wp:inline>
        </w:drawing>
      </w:r>
    </w:p>
    <w:p w14:paraId="3AA83CAB" w14:textId="632C517F" w:rsidR="00467AF4" w:rsidRDefault="00467AF4"/>
    <w:p w14:paraId="4171A157" w14:textId="5BEC2EC0" w:rsidR="00467AF4" w:rsidRDefault="00A576CD">
      <w:r>
        <w:rPr>
          <w:noProof/>
        </w:rPr>
        <w:drawing>
          <wp:inline distT="0" distB="0" distL="0" distR="0" wp14:anchorId="7B8EB037" wp14:editId="2ED6EEED">
            <wp:extent cx="2558384" cy="1743075"/>
            <wp:effectExtent l="0" t="0" r="0"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336" cy="1756668"/>
                    </a:xfrm>
                    <a:prstGeom prst="rect">
                      <a:avLst/>
                    </a:prstGeom>
                    <a:noFill/>
                    <a:ln>
                      <a:noFill/>
                    </a:ln>
                  </pic:spPr>
                </pic:pic>
              </a:graphicData>
            </a:graphic>
          </wp:inline>
        </w:drawing>
      </w:r>
    </w:p>
    <w:p w14:paraId="46822B1C" w14:textId="77777777" w:rsidR="00FA121F" w:rsidRDefault="00FA121F"/>
    <w:p w14:paraId="5F465408" w14:textId="22A97513" w:rsidR="00467AF4" w:rsidRDefault="00467AF4">
      <w:r>
        <w:lastRenderedPageBreak/>
        <w:t xml:space="preserve">Use the pollinize pollical party candidate website to read over each </w:t>
      </w:r>
      <w:r w:rsidR="00077FF3">
        <w:t>party’s</w:t>
      </w:r>
      <w:r>
        <w:t xml:space="preserve"> platform stance on topics. </w:t>
      </w:r>
      <w:r w:rsidR="0052212F">
        <w:t>Check √</w:t>
      </w:r>
      <w:r>
        <w:t xml:space="preserve"> if you agree and an X if you disagree with the party platform. </w:t>
      </w:r>
      <w:proofErr w:type="spellStart"/>
      <w:r w:rsidR="00FA121F">
        <w:t>Pollenize</w:t>
      </w:r>
      <w:proofErr w:type="spellEnd"/>
      <w:r w:rsidR="00FA121F">
        <w:t xml:space="preserve"> Canada (pollenize.org/</w:t>
      </w:r>
      <w:proofErr w:type="spellStart"/>
      <w:r w:rsidR="00FA121F">
        <w:t>canada</w:t>
      </w:r>
      <w:proofErr w:type="spellEnd"/>
      <w:r w:rsidR="00FA121F">
        <w:t xml:space="preserve">). </w:t>
      </w:r>
      <w:hyperlink r:id="rId12" w:history="1">
        <w:r w:rsidR="00FA121F">
          <w:rPr>
            <w:rStyle w:val="Hyperlink"/>
          </w:rPr>
          <w:t xml:space="preserve">Canada 2021 - </w:t>
        </w:r>
        <w:proofErr w:type="spellStart"/>
        <w:r w:rsidR="00FA121F">
          <w:rPr>
            <w:rStyle w:val="Hyperlink"/>
          </w:rPr>
          <w:t>Pollenize</w:t>
        </w:r>
        <w:proofErr w:type="spellEnd"/>
      </w:hyperlink>
    </w:p>
    <w:tbl>
      <w:tblPr>
        <w:tblStyle w:val="TableGrid"/>
        <w:tblW w:w="0" w:type="auto"/>
        <w:tblLook w:val="04A0" w:firstRow="1" w:lastRow="0" w:firstColumn="1" w:lastColumn="0" w:noHBand="0" w:noVBand="1"/>
      </w:tblPr>
      <w:tblGrid>
        <w:gridCol w:w="3539"/>
        <w:gridCol w:w="4253"/>
        <w:gridCol w:w="1558"/>
      </w:tblGrid>
      <w:tr w:rsidR="00FA121F" w14:paraId="3E1E68D6" w14:textId="77777777" w:rsidTr="006A6222">
        <w:trPr>
          <w:trHeight w:val="1933"/>
        </w:trPr>
        <w:tc>
          <w:tcPr>
            <w:tcW w:w="3539" w:type="dxa"/>
          </w:tcPr>
          <w:p w14:paraId="486D544A" w14:textId="3CC9E8C1" w:rsidR="00467AF4" w:rsidRDefault="00FA121F">
            <w:bookmarkStart w:id="0" w:name="_Hlk20762587"/>
            <w:r>
              <w:rPr>
                <w:noProof/>
              </w:rPr>
              <w:drawing>
                <wp:inline distT="0" distB="0" distL="0" distR="0" wp14:anchorId="3A6A7410" wp14:editId="3EE0D447">
                  <wp:extent cx="2047875" cy="1326877"/>
                  <wp:effectExtent l="0" t="0" r="0" b="6985"/>
                  <wp:docPr id="23" name="Picture 2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4797" cy="1344321"/>
                          </a:xfrm>
                          <a:prstGeom prst="rect">
                            <a:avLst/>
                          </a:prstGeom>
                          <a:noFill/>
                          <a:ln>
                            <a:noFill/>
                          </a:ln>
                        </pic:spPr>
                      </pic:pic>
                    </a:graphicData>
                  </a:graphic>
                </wp:inline>
              </w:drawing>
            </w:r>
          </w:p>
        </w:tc>
        <w:tc>
          <w:tcPr>
            <w:tcW w:w="4253" w:type="dxa"/>
          </w:tcPr>
          <w:p w14:paraId="2E67FFAD" w14:textId="77777777" w:rsidR="00467AF4" w:rsidRDefault="00467AF4"/>
          <w:p w14:paraId="33E6B47D" w14:textId="77777777" w:rsidR="00AD09EB" w:rsidRDefault="00AD09EB" w:rsidP="00AD09EB">
            <w:pPr>
              <w:rPr>
                <w:sz w:val="36"/>
                <w:szCs w:val="36"/>
              </w:rPr>
            </w:pPr>
            <w:r w:rsidRPr="00CB69E1">
              <w:rPr>
                <w:sz w:val="32"/>
                <w:szCs w:val="32"/>
              </w:rPr>
              <w:t xml:space="preserve">Discuss and look for more details on the </w:t>
            </w:r>
            <w:proofErr w:type="spellStart"/>
            <w:r w:rsidRPr="00CB69E1">
              <w:rPr>
                <w:sz w:val="32"/>
                <w:szCs w:val="32"/>
              </w:rPr>
              <w:t>Pollenize</w:t>
            </w:r>
            <w:proofErr w:type="spellEnd"/>
            <w:r w:rsidRPr="00CB69E1">
              <w:rPr>
                <w:sz w:val="32"/>
                <w:szCs w:val="32"/>
              </w:rPr>
              <w:t xml:space="preserve"> website on each platform topic</w:t>
            </w:r>
            <w:r>
              <w:rPr>
                <w:sz w:val="36"/>
                <w:szCs w:val="36"/>
              </w:rPr>
              <w:t xml:space="preserve">.         </w:t>
            </w:r>
          </w:p>
          <w:p w14:paraId="25477FE3" w14:textId="33AABFAA" w:rsidR="0052212F" w:rsidRPr="00FA121F" w:rsidRDefault="0052212F">
            <w:pPr>
              <w:rPr>
                <w:sz w:val="32"/>
                <w:szCs w:val="32"/>
              </w:rPr>
            </w:pPr>
            <w:r w:rsidRPr="00FA121F">
              <w:rPr>
                <w:sz w:val="32"/>
                <w:szCs w:val="32"/>
              </w:rPr>
              <w:t xml:space="preserve"> </w:t>
            </w:r>
          </w:p>
        </w:tc>
        <w:tc>
          <w:tcPr>
            <w:tcW w:w="1558" w:type="dxa"/>
          </w:tcPr>
          <w:p w14:paraId="1AE61261" w14:textId="0281AB43" w:rsidR="0052212F" w:rsidRPr="00FA121F" w:rsidRDefault="00A576CD">
            <w:pPr>
              <w:rPr>
                <w:b/>
                <w:bCs/>
                <w:sz w:val="40"/>
                <w:szCs w:val="40"/>
              </w:rPr>
            </w:pPr>
            <w:r w:rsidRPr="00FA121F">
              <w:rPr>
                <w:b/>
                <w:bCs/>
                <w:sz w:val="40"/>
                <w:szCs w:val="40"/>
              </w:rPr>
              <w:t xml:space="preserve"> Agree</w:t>
            </w:r>
          </w:p>
          <w:p w14:paraId="494B6F05" w14:textId="0E5E5DB9" w:rsidR="00FA121F" w:rsidRDefault="0052212F">
            <w:pPr>
              <w:rPr>
                <w:sz w:val="36"/>
                <w:szCs w:val="36"/>
              </w:rPr>
            </w:pPr>
            <w:r>
              <w:rPr>
                <w:sz w:val="36"/>
                <w:szCs w:val="36"/>
              </w:rPr>
              <w:t xml:space="preserve">  </w:t>
            </w:r>
            <w:proofErr w:type="gramStart"/>
            <w:r w:rsidR="00A576CD" w:rsidRPr="0052212F">
              <w:rPr>
                <w:sz w:val="36"/>
                <w:szCs w:val="36"/>
              </w:rPr>
              <w:t xml:space="preserve">Yes  </w:t>
            </w:r>
            <w:r w:rsidR="00A576CD" w:rsidRPr="0052212F">
              <w:rPr>
                <w:rFonts w:cstheme="minorHAnsi"/>
                <w:sz w:val="36"/>
                <w:szCs w:val="36"/>
              </w:rPr>
              <w:t>√</w:t>
            </w:r>
            <w:proofErr w:type="gramEnd"/>
            <w:r>
              <w:rPr>
                <w:sz w:val="36"/>
                <w:szCs w:val="36"/>
              </w:rPr>
              <w:t xml:space="preserve"> </w:t>
            </w:r>
          </w:p>
          <w:p w14:paraId="1DDBA020" w14:textId="197AE51A" w:rsidR="00FA121F" w:rsidRDefault="00FA121F">
            <w:pPr>
              <w:rPr>
                <w:sz w:val="36"/>
                <w:szCs w:val="36"/>
              </w:rPr>
            </w:pPr>
            <w:r>
              <w:rPr>
                <w:sz w:val="36"/>
                <w:szCs w:val="36"/>
              </w:rPr>
              <w:t xml:space="preserve">   </w:t>
            </w:r>
            <w:r w:rsidR="0052212F">
              <w:rPr>
                <w:sz w:val="36"/>
                <w:szCs w:val="36"/>
              </w:rPr>
              <w:t xml:space="preserve"> </w:t>
            </w:r>
            <w:r w:rsidR="00A576CD">
              <w:rPr>
                <w:sz w:val="36"/>
                <w:szCs w:val="36"/>
              </w:rPr>
              <w:t>or</w:t>
            </w:r>
            <w:r w:rsidR="0052212F">
              <w:rPr>
                <w:sz w:val="36"/>
                <w:szCs w:val="36"/>
              </w:rPr>
              <w:t xml:space="preserve">   </w:t>
            </w:r>
          </w:p>
          <w:p w14:paraId="4301FB9C" w14:textId="3EBD3B97" w:rsidR="0052212F" w:rsidRPr="0052212F" w:rsidRDefault="00FA121F">
            <w:pPr>
              <w:rPr>
                <w:sz w:val="36"/>
                <w:szCs w:val="36"/>
              </w:rPr>
            </w:pPr>
            <w:r>
              <w:rPr>
                <w:sz w:val="36"/>
                <w:szCs w:val="36"/>
              </w:rPr>
              <w:t xml:space="preserve">  </w:t>
            </w:r>
            <w:r w:rsidR="0052212F">
              <w:rPr>
                <w:sz w:val="36"/>
                <w:szCs w:val="36"/>
              </w:rPr>
              <w:t xml:space="preserve"> </w:t>
            </w:r>
            <w:r w:rsidR="0052212F" w:rsidRPr="0052212F">
              <w:rPr>
                <w:sz w:val="36"/>
                <w:szCs w:val="36"/>
              </w:rPr>
              <w:t>No</w:t>
            </w:r>
            <w:r w:rsidR="0052212F">
              <w:rPr>
                <w:sz w:val="36"/>
                <w:szCs w:val="36"/>
              </w:rPr>
              <w:t xml:space="preserve"> </w:t>
            </w:r>
            <w:r w:rsidR="0052212F" w:rsidRPr="0052212F">
              <w:rPr>
                <w:sz w:val="36"/>
                <w:szCs w:val="36"/>
              </w:rPr>
              <w:t>X</w:t>
            </w:r>
            <w:r w:rsidR="00A576CD">
              <w:rPr>
                <w:sz w:val="36"/>
                <w:szCs w:val="36"/>
              </w:rPr>
              <w:t xml:space="preserve"> </w:t>
            </w:r>
          </w:p>
        </w:tc>
      </w:tr>
      <w:tr w:rsidR="00FA121F" w14:paraId="11D49567" w14:textId="77777777" w:rsidTr="00FA121F">
        <w:tc>
          <w:tcPr>
            <w:tcW w:w="3539" w:type="dxa"/>
          </w:tcPr>
          <w:p w14:paraId="2FA8B96D" w14:textId="3EA862BE" w:rsidR="00467AF4" w:rsidRPr="00FA121F" w:rsidRDefault="0052212F">
            <w:pPr>
              <w:rPr>
                <w:b/>
                <w:bCs/>
              </w:rPr>
            </w:pPr>
            <w:r w:rsidRPr="00FA121F">
              <w:rPr>
                <w:b/>
                <w:bCs/>
              </w:rPr>
              <w:t>Economy</w:t>
            </w:r>
          </w:p>
        </w:tc>
        <w:tc>
          <w:tcPr>
            <w:tcW w:w="4253" w:type="dxa"/>
          </w:tcPr>
          <w:p w14:paraId="2F3E1E6B" w14:textId="677204F4" w:rsidR="00467AF4" w:rsidRDefault="00905C6F">
            <w:r>
              <w:rPr>
                <w:rFonts w:ascii="Fira Mono" w:hAnsi="Fira Mono"/>
                <w:shd w:val="clear" w:color="auto" w:fill="FAFAFA"/>
              </w:rPr>
              <w:t>No official stance has been taken on this topic.</w:t>
            </w:r>
          </w:p>
          <w:p w14:paraId="76DE62B6" w14:textId="7D21C64F" w:rsidR="00A576CD" w:rsidRDefault="00A576CD"/>
        </w:tc>
        <w:tc>
          <w:tcPr>
            <w:tcW w:w="1558" w:type="dxa"/>
          </w:tcPr>
          <w:p w14:paraId="4C7DD155" w14:textId="77777777" w:rsidR="00467AF4" w:rsidRDefault="00467AF4"/>
        </w:tc>
      </w:tr>
      <w:tr w:rsidR="00FA121F" w14:paraId="5F196AFF" w14:textId="77777777" w:rsidTr="00FA121F">
        <w:tc>
          <w:tcPr>
            <w:tcW w:w="3539" w:type="dxa"/>
          </w:tcPr>
          <w:p w14:paraId="23745CFF" w14:textId="391A0EED" w:rsidR="00467AF4" w:rsidRPr="00FA121F" w:rsidRDefault="0052212F">
            <w:pPr>
              <w:rPr>
                <w:b/>
                <w:bCs/>
              </w:rPr>
            </w:pPr>
            <w:r w:rsidRPr="00FA121F">
              <w:rPr>
                <w:b/>
                <w:bCs/>
              </w:rPr>
              <w:t>Environment</w:t>
            </w:r>
          </w:p>
        </w:tc>
        <w:tc>
          <w:tcPr>
            <w:tcW w:w="4253" w:type="dxa"/>
          </w:tcPr>
          <w:p w14:paraId="45B16E12" w14:textId="3BBEC26C" w:rsidR="006A6222" w:rsidRDefault="00905C6F">
            <w:r>
              <w:rPr>
                <w:rFonts w:ascii="Fira Mono" w:hAnsi="Fira Mono"/>
                <w:shd w:val="clear" w:color="auto" w:fill="FAFAFA"/>
              </w:rPr>
              <w:t>If elected, a Green government would ban </w:t>
            </w:r>
            <w:r>
              <w:t>hydraulic fracturing.</w:t>
            </w:r>
            <w:r>
              <w:rPr>
                <w:rFonts w:ascii="Fira Mono" w:hAnsi="Fira Mono"/>
                <w:shd w:val="clear" w:color="auto" w:fill="FAFAFA"/>
              </w:rPr>
              <w:t xml:space="preserve"> A Green government would continue to increase the federal carbon tax each year.</w:t>
            </w:r>
          </w:p>
          <w:p w14:paraId="42206E8A" w14:textId="39FB8434" w:rsidR="006A6222" w:rsidRDefault="006A6222"/>
        </w:tc>
        <w:tc>
          <w:tcPr>
            <w:tcW w:w="1558" w:type="dxa"/>
          </w:tcPr>
          <w:p w14:paraId="713D7E0B" w14:textId="77777777" w:rsidR="00467AF4" w:rsidRDefault="00467AF4"/>
        </w:tc>
      </w:tr>
      <w:tr w:rsidR="00FA121F" w14:paraId="7FC2C35F" w14:textId="77777777" w:rsidTr="00FA121F">
        <w:tc>
          <w:tcPr>
            <w:tcW w:w="3539" w:type="dxa"/>
          </w:tcPr>
          <w:p w14:paraId="6D2AB457" w14:textId="1862C6F6" w:rsidR="00467AF4" w:rsidRPr="00FA121F" w:rsidRDefault="0052212F">
            <w:pPr>
              <w:rPr>
                <w:b/>
                <w:bCs/>
              </w:rPr>
            </w:pPr>
            <w:r w:rsidRPr="00FA121F">
              <w:rPr>
                <w:b/>
                <w:bCs/>
              </w:rPr>
              <w:t>Energy</w:t>
            </w:r>
            <w:r w:rsidR="00FA121F" w:rsidRPr="00FA121F">
              <w:rPr>
                <w:b/>
                <w:bCs/>
              </w:rPr>
              <w:t xml:space="preserve"> &amp; </w:t>
            </w:r>
            <w:r w:rsidR="00FA121F">
              <w:rPr>
                <w:b/>
                <w:bCs/>
              </w:rPr>
              <w:t>C</w:t>
            </w:r>
            <w:r w:rsidR="00FA121F" w:rsidRPr="00FA121F">
              <w:rPr>
                <w:b/>
                <w:bCs/>
              </w:rPr>
              <w:t>limate Change</w:t>
            </w:r>
          </w:p>
        </w:tc>
        <w:tc>
          <w:tcPr>
            <w:tcW w:w="4253" w:type="dxa"/>
          </w:tcPr>
          <w:p w14:paraId="3A7CB69C" w14:textId="77777777" w:rsidR="00467AF4" w:rsidRDefault="00467AF4"/>
          <w:p w14:paraId="1FC1302E" w14:textId="7B9CB0E4" w:rsidR="00A576CD" w:rsidRPr="00905C6F" w:rsidRDefault="00905C6F">
            <w:pPr>
              <w:rPr>
                <w:sz w:val="20"/>
                <w:szCs w:val="20"/>
              </w:rPr>
            </w:pPr>
            <w:r w:rsidRPr="00905C6F">
              <w:rPr>
                <w:rFonts w:ascii="Fira Mono" w:hAnsi="Fira Mono"/>
                <w:sz w:val="20"/>
                <w:szCs w:val="20"/>
                <w:shd w:val="clear" w:color="auto" w:fill="FAFAFA"/>
              </w:rPr>
              <w:t>If elected, a Green government would aim to reduce greenhouse gas emissions by 60% from 2005 levels by 2030. To enforce accountability in getting to that goal, a Green government would introduce clear targets and timelines for reductions. A Green government would also declare climate change to be a national security threat and would appoint a Climate Minister.</w:t>
            </w:r>
          </w:p>
          <w:p w14:paraId="67A08B39" w14:textId="1509F947" w:rsidR="006A6222" w:rsidRDefault="006A6222"/>
          <w:p w14:paraId="1A55698A" w14:textId="5D7655AA" w:rsidR="00A576CD" w:rsidRDefault="00A576CD"/>
        </w:tc>
        <w:tc>
          <w:tcPr>
            <w:tcW w:w="1558" w:type="dxa"/>
          </w:tcPr>
          <w:p w14:paraId="59BE9764" w14:textId="77777777" w:rsidR="00467AF4" w:rsidRDefault="00467AF4"/>
        </w:tc>
      </w:tr>
      <w:tr w:rsidR="00FA121F" w14:paraId="3F64F83B" w14:textId="77777777" w:rsidTr="00FA121F">
        <w:tc>
          <w:tcPr>
            <w:tcW w:w="3539" w:type="dxa"/>
          </w:tcPr>
          <w:p w14:paraId="6DCE10DD" w14:textId="7ACE3C55" w:rsidR="00467AF4" w:rsidRPr="00FA121F" w:rsidRDefault="0052212F">
            <w:pPr>
              <w:rPr>
                <w:b/>
                <w:bCs/>
              </w:rPr>
            </w:pPr>
            <w:r w:rsidRPr="00FA121F">
              <w:rPr>
                <w:b/>
                <w:bCs/>
              </w:rPr>
              <w:t>Healthcare</w:t>
            </w:r>
            <w:r w:rsidR="00FA121F">
              <w:rPr>
                <w:b/>
                <w:bCs/>
              </w:rPr>
              <w:t xml:space="preserve"> &amp; Pharmacare</w:t>
            </w:r>
          </w:p>
        </w:tc>
        <w:tc>
          <w:tcPr>
            <w:tcW w:w="4253" w:type="dxa"/>
          </w:tcPr>
          <w:p w14:paraId="3E2DD2ED" w14:textId="573F9B9D" w:rsidR="00905C6F" w:rsidRPr="00905C6F" w:rsidRDefault="00905C6F" w:rsidP="00905C6F">
            <w:pPr>
              <w:pStyle w:val="muitypography-root"/>
              <w:shd w:val="clear" w:color="auto" w:fill="FAFAFA"/>
              <w:spacing w:before="0" w:beforeAutospacing="0" w:after="0" w:afterAutospacing="0"/>
              <w:rPr>
                <w:rFonts w:ascii="Fira Mono" w:hAnsi="Fira Mono"/>
                <w:sz w:val="18"/>
                <w:szCs w:val="18"/>
              </w:rPr>
            </w:pPr>
            <w:r w:rsidRPr="00905C6F">
              <w:rPr>
                <w:rFonts w:ascii="Fira Mono" w:hAnsi="Fira Mono"/>
                <w:sz w:val="18"/>
                <w:szCs w:val="18"/>
              </w:rPr>
              <w:t xml:space="preserve">If elected, a Green government would immediately decriminalise having small amounts of illicit drugs. A Green government would then work with the provinces to create a national safe supply program. </w:t>
            </w:r>
          </w:p>
          <w:p w14:paraId="7F01B2F3" w14:textId="199DAC86" w:rsidR="00905C6F" w:rsidRPr="00905C6F" w:rsidRDefault="00905C6F" w:rsidP="00905C6F">
            <w:pPr>
              <w:pStyle w:val="muitypography-root"/>
              <w:shd w:val="clear" w:color="auto" w:fill="FAFAFA"/>
              <w:spacing w:before="0" w:beforeAutospacing="0" w:after="0" w:afterAutospacing="0"/>
              <w:rPr>
                <w:rFonts w:ascii="Fira Mono" w:hAnsi="Fira Mono"/>
                <w:sz w:val="18"/>
                <w:szCs w:val="18"/>
              </w:rPr>
            </w:pPr>
            <w:r w:rsidRPr="00905C6F">
              <w:rPr>
                <w:rFonts w:ascii="Fira Mono" w:hAnsi="Fira Mono"/>
                <w:sz w:val="18"/>
                <w:szCs w:val="18"/>
              </w:rPr>
              <w:t xml:space="preserve">A Green government would expand Canada’s healthcare system to include free dental care. </w:t>
            </w:r>
          </w:p>
          <w:p w14:paraId="1569EA25" w14:textId="73CE9094" w:rsidR="00A576CD" w:rsidRDefault="00905C6F" w:rsidP="00905C6F">
            <w:r w:rsidRPr="00905C6F">
              <w:rPr>
                <w:rFonts w:ascii="Fira Mono" w:hAnsi="Fira Mono"/>
                <w:sz w:val="18"/>
                <w:szCs w:val="18"/>
                <w:shd w:val="clear" w:color="auto" w:fill="FAFAFA"/>
              </w:rPr>
              <w:t xml:space="preserve">A Green government would expand Canada’s healthcare system to include universal </w:t>
            </w:r>
            <w:proofErr w:type="spellStart"/>
            <w:r w:rsidRPr="00905C6F">
              <w:rPr>
                <w:rFonts w:ascii="Fira Mono" w:hAnsi="Fira Mono"/>
                <w:sz w:val="18"/>
                <w:szCs w:val="18"/>
                <w:shd w:val="clear" w:color="auto" w:fill="FAFAFA"/>
              </w:rPr>
              <w:t>pharmacare</w:t>
            </w:r>
            <w:proofErr w:type="spellEnd"/>
            <w:r w:rsidRPr="00905C6F">
              <w:rPr>
                <w:rFonts w:ascii="Fira Mono" w:hAnsi="Fira Mono"/>
                <w:sz w:val="18"/>
                <w:szCs w:val="18"/>
                <w:shd w:val="clear" w:color="auto" w:fill="FAFAFA"/>
              </w:rPr>
              <w:t>.</w:t>
            </w:r>
          </w:p>
        </w:tc>
        <w:tc>
          <w:tcPr>
            <w:tcW w:w="1558" w:type="dxa"/>
          </w:tcPr>
          <w:p w14:paraId="1B484AA9" w14:textId="77777777" w:rsidR="00467AF4" w:rsidRDefault="00467AF4"/>
        </w:tc>
      </w:tr>
      <w:tr w:rsidR="00FA121F" w14:paraId="3D949C67" w14:textId="77777777" w:rsidTr="00FA121F">
        <w:tc>
          <w:tcPr>
            <w:tcW w:w="3539" w:type="dxa"/>
          </w:tcPr>
          <w:p w14:paraId="1F93CA2D" w14:textId="4D6257DA" w:rsidR="00467AF4" w:rsidRPr="00FA121F" w:rsidRDefault="006A6222">
            <w:pPr>
              <w:rPr>
                <w:b/>
                <w:bCs/>
              </w:rPr>
            </w:pPr>
            <w:r>
              <w:rPr>
                <w:b/>
                <w:bCs/>
              </w:rPr>
              <w:t>Justice &amp; Society</w:t>
            </w:r>
          </w:p>
        </w:tc>
        <w:tc>
          <w:tcPr>
            <w:tcW w:w="4253" w:type="dxa"/>
          </w:tcPr>
          <w:p w14:paraId="4762F3DF" w14:textId="78EB45D8" w:rsidR="00905C6F" w:rsidRPr="00905C6F" w:rsidRDefault="00905C6F" w:rsidP="00905C6F">
            <w:pPr>
              <w:pStyle w:val="muitypography-root"/>
              <w:shd w:val="clear" w:color="auto" w:fill="FAFAFA"/>
              <w:spacing w:before="0" w:beforeAutospacing="0" w:after="0" w:afterAutospacing="0"/>
              <w:rPr>
                <w:rFonts w:ascii="Fira Mono" w:hAnsi="Fira Mono"/>
                <w:sz w:val="18"/>
                <w:szCs w:val="18"/>
              </w:rPr>
            </w:pPr>
            <w:r>
              <w:rPr>
                <w:rFonts w:ascii="Fira Mono" w:hAnsi="Fira Mono"/>
              </w:rPr>
              <w:t xml:space="preserve">A </w:t>
            </w:r>
            <w:r w:rsidRPr="00905C6F">
              <w:rPr>
                <w:rFonts w:ascii="Fira Mono" w:hAnsi="Fira Mono"/>
                <w:sz w:val="18"/>
                <w:szCs w:val="18"/>
              </w:rPr>
              <w:t xml:space="preserve">Green government would create a national database to keep track of </w:t>
            </w:r>
            <w:r w:rsidRPr="00905C6F">
              <w:rPr>
                <w:rFonts w:ascii="Fira Mono" w:hAnsi="Fira Mono"/>
                <w:sz w:val="18"/>
                <w:szCs w:val="18"/>
              </w:rPr>
              <w:lastRenderedPageBreak/>
              <w:t>every time police officers use force. The database would include information about the race, ethnicity, and other identities of the subjects of police violence.</w:t>
            </w:r>
          </w:p>
          <w:p w14:paraId="03BFD28E" w14:textId="36901728" w:rsidR="00A576CD" w:rsidRDefault="00905C6F" w:rsidP="00905C6F">
            <w:pPr>
              <w:pStyle w:val="muitypography-root"/>
              <w:shd w:val="clear" w:color="auto" w:fill="FAFAFA"/>
              <w:spacing w:before="0" w:beforeAutospacing="0" w:after="240" w:afterAutospacing="0"/>
            </w:pPr>
            <w:r w:rsidRPr="00905C6F">
              <w:rPr>
                <w:rFonts w:ascii="Fira Mono" w:hAnsi="Fira Mono"/>
                <w:sz w:val="18"/>
                <w:szCs w:val="18"/>
              </w:rPr>
              <w:t>A Green government would implement the recommendations, from the Report of the United Nations Working Group of Experts on People of African Descent on its mission to Canada, particularly those related to addressing systemic racism</w:t>
            </w:r>
            <w:r>
              <w:rPr>
                <w:rFonts w:ascii="Fira Mono" w:hAnsi="Fira Mono"/>
                <w:sz w:val="18"/>
                <w:szCs w:val="18"/>
              </w:rPr>
              <w:t>.</w:t>
            </w:r>
          </w:p>
        </w:tc>
        <w:tc>
          <w:tcPr>
            <w:tcW w:w="1558" w:type="dxa"/>
          </w:tcPr>
          <w:p w14:paraId="70FD3985" w14:textId="77777777" w:rsidR="00467AF4" w:rsidRDefault="00467AF4"/>
        </w:tc>
      </w:tr>
      <w:tr w:rsidR="00FA121F" w14:paraId="69E86539" w14:textId="77777777" w:rsidTr="00FA121F">
        <w:tc>
          <w:tcPr>
            <w:tcW w:w="3539" w:type="dxa"/>
          </w:tcPr>
          <w:p w14:paraId="0940E347" w14:textId="0C337944" w:rsidR="00467AF4" w:rsidRPr="00FA121F" w:rsidRDefault="0052212F">
            <w:pPr>
              <w:rPr>
                <w:b/>
                <w:bCs/>
              </w:rPr>
            </w:pPr>
            <w:r w:rsidRPr="00FA121F">
              <w:rPr>
                <w:b/>
                <w:bCs/>
              </w:rPr>
              <w:t>International relations</w:t>
            </w:r>
          </w:p>
        </w:tc>
        <w:tc>
          <w:tcPr>
            <w:tcW w:w="4253" w:type="dxa"/>
          </w:tcPr>
          <w:p w14:paraId="1E302978" w14:textId="60934A73" w:rsidR="00905C6F" w:rsidRPr="00905C6F" w:rsidRDefault="00905C6F" w:rsidP="00905C6F">
            <w:pPr>
              <w:pStyle w:val="muitypography-root"/>
              <w:shd w:val="clear" w:color="auto" w:fill="FAFAFA"/>
              <w:spacing w:before="0" w:beforeAutospacing="0" w:after="0" w:afterAutospacing="0"/>
              <w:rPr>
                <w:rFonts w:ascii="Fira Mono" w:hAnsi="Fira Mono"/>
                <w:sz w:val="18"/>
                <w:szCs w:val="18"/>
              </w:rPr>
            </w:pPr>
            <w:r w:rsidRPr="00905C6F">
              <w:rPr>
                <w:rFonts w:ascii="Fira Mono" w:hAnsi="Fira Mono"/>
                <w:sz w:val="18"/>
                <w:szCs w:val="18"/>
              </w:rPr>
              <w:t xml:space="preserve">If elected, a Green government would increase the amount of money Canada spends on overseas development. A Green government would also bring back a government agency tasked with providing overseas development assistance. </w:t>
            </w:r>
          </w:p>
          <w:p w14:paraId="195BD5B0" w14:textId="483EF105" w:rsidR="00A576CD" w:rsidRPr="00905C6F" w:rsidRDefault="00905C6F" w:rsidP="00905C6F">
            <w:pPr>
              <w:pStyle w:val="muitypography-root"/>
              <w:shd w:val="clear" w:color="auto" w:fill="FAFAFA"/>
              <w:spacing w:before="0" w:beforeAutospacing="0" w:after="240" w:afterAutospacing="0"/>
              <w:rPr>
                <w:sz w:val="18"/>
                <w:szCs w:val="18"/>
              </w:rPr>
            </w:pPr>
            <w:r w:rsidRPr="00905C6F">
              <w:rPr>
                <w:rFonts w:ascii="Fira Mono" w:hAnsi="Fira Mono"/>
                <w:sz w:val="18"/>
                <w:szCs w:val="18"/>
              </w:rPr>
              <w:t>A Green government would sign and ratify the United Nations Treaty on the Prohibition of Nuclear Weapons, a legally binding international agreement that aims to eliminate nuclear weapons globally</w:t>
            </w:r>
            <w:r>
              <w:rPr>
                <w:rFonts w:ascii="Fira Mono" w:hAnsi="Fira Mono"/>
                <w:sz w:val="18"/>
                <w:szCs w:val="18"/>
              </w:rPr>
              <w:t>.</w:t>
            </w:r>
          </w:p>
        </w:tc>
        <w:tc>
          <w:tcPr>
            <w:tcW w:w="1558" w:type="dxa"/>
          </w:tcPr>
          <w:p w14:paraId="732191EF" w14:textId="77777777" w:rsidR="00467AF4" w:rsidRDefault="00467AF4"/>
        </w:tc>
      </w:tr>
      <w:tr w:rsidR="00FA121F" w14:paraId="7C418C46" w14:textId="77777777" w:rsidTr="00FA121F">
        <w:tc>
          <w:tcPr>
            <w:tcW w:w="3539" w:type="dxa"/>
          </w:tcPr>
          <w:p w14:paraId="13802F06" w14:textId="37B62CEE" w:rsidR="00467AF4" w:rsidRPr="00FA121F" w:rsidRDefault="0052212F">
            <w:pPr>
              <w:rPr>
                <w:b/>
                <w:bCs/>
              </w:rPr>
            </w:pPr>
            <w:r w:rsidRPr="00FA121F">
              <w:rPr>
                <w:b/>
                <w:bCs/>
              </w:rPr>
              <w:t>Education &amp; Training</w:t>
            </w:r>
          </w:p>
        </w:tc>
        <w:tc>
          <w:tcPr>
            <w:tcW w:w="4253" w:type="dxa"/>
          </w:tcPr>
          <w:p w14:paraId="3AE6DD4D" w14:textId="0E628055" w:rsidR="00467AF4" w:rsidRPr="00905C6F" w:rsidRDefault="00905C6F">
            <w:pPr>
              <w:rPr>
                <w:sz w:val="18"/>
                <w:szCs w:val="18"/>
              </w:rPr>
            </w:pPr>
            <w:r w:rsidRPr="00905C6F">
              <w:rPr>
                <w:rFonts w:ascii="Fira Mono" w:hAnsi="Fira Mono"/>
                <w:sz w:val="18"/>
                <w:szCs w:val="18"/>
                <w:shd w:val="clear" w:color="auto" w:fill="FAFAFA"/>
              </w:rPr>
              <w:t>If elected, a Green government would forgive all student debt owed to the federal government within the first week of assuming office. A Green government would also abolish student tuition. This change would be partially paid for by no longer having to give tax credits for tuition.</w:t>
            </w:r>
          </w:p>
          <w:p w14:paraId="3798C190" w14:textId="5067A54C" w:rsidR="006A6222" w:rsidRDefault="006A6222"/>
        </w:tc>
        <w:tc>
          <w:tcPr>
            <w:tcW w:w="1558" w:type="dxa"/>
          </w:tcPr>
          <w:p w14:paraId="7A46769E" w14:textId="77777777" w:rsidR="00467AF4" w:rsidRDefault="00467AF4"/>
        </w:tc>
      </w:tr>
      <w:tr w:rsidR="00FA121F" w14:paraId="4B331982" w14:textId="77777777" w:rsidTr="00FA121F">
        <w:tc>
          <w:tcPr>
            <w:tcW w:w="3539" w:type="dxa"/>
          </w:tcPr>
          <w:p w14:paraId="79AF4373" w14:textId="3B4CBD97" w:rsidR="00467AF4" w:rsidRPr="00FA121F" w:rsidRDefault="0052212F">
            <w:pPr>
              <w:rPr>
                <w:b/>
                <w:bCs/>
              </w:rPr>
            </w:pPr>
            <w:r w:rsidRPr="00FA121F">
              <w:rPr>
                <w:b/>
                <w:bCs/>
              </w:rPr>
              <w:t>Immigration</w:t>
            </w:r>
          </w:p>
        </w:tc>
        <w:tc>
          <w:tcPr>
            <w:tcW w:w="4253" w:type="dxa"/>
          </w:tcPr>
          <w:p w14:paraId="75D8731B" w14:textId="22F05924" w:rsidR="00467AF4" w:rsidRPr="00905C6F" w:rsidRDefault="00905C6F">
            <w:pPr>
              <w:rPr>
                <w:sz w:val="18"/>
                <w:szCs w:val="18"/>
              </w:rPr>
            </w:pPr>
            <w:r w:rsidRPr="00905C6F">
              <w:rPr>
                <w:rFonts w:ascii="Fira Mono" w:hAnsi="Fira Mono"/>
                <w:sz w:val="18"/>
                <w:szCs w:val="18"/>
                <w:shd w:val="clear" w:color="auto" w:fill="FAFAFA"/>
              </w:rPr>
              <w:t>If elected, a Green government would reopen the Canada/US border to </w:t>
            </w:r>
            <w:r w:rsidRPr="00905C6F">
              <w:rPr>
                <w:sz w:val="18"/>
                <w:szCs w:val="18"/>
              </w:rPr>
              <w:t>asylum seekers</w:t>
            </w:r>
            <w:r w:rsidRPr="00905C6F">
              <w:rPr>
                <w:rFonts w:ascii="Fira Mono" w:hAnsi="Fira Mono"/>
                <w:sz w:val="18"/>
                <w:szCs w:val="18"/>
                <w:shd w:val="clear" w:color="auto" w:fill="FAFAFA"/>
              </w:rPr>
              <w:t>. Under a Green government the border would remain open until the United States changes its policies on asylum seekers or the Safe Third Country Agreement, which requires that asylum seekers must request protection in the first safe country they arrive in.</w:t>
            </w:r>
          </w:p>
          <w:p w14:paraId="53BB93E1" w14:textId="0BC4D2B7" w:rsidR="00A576CD" w:rsidRDefault="00A576CD"/>
        </w:tc>
        <w:tc>
          <w:tcPr>
            <w:tcW w:w="1558" w:type="dxa"/>
          </w:tcPr>
          <w:p w14:paraId="5E24F760" w14:textId="77777777" w:rsidR="00467AF4" w:rsidRDefault="00467AF4"/>
        </w:tc>
      </w:tr>
      <w:tr w:rsidR="00FA121F" w14:paraId="2E56AE86" w14:textId="77777777" w:rsidTr="00FA121F">
        <w:tc>
          <w:tcPr>
            <w:tcW w:w="3539" w:type="dxa"/>
          </w:tcPr>
          <w:p w14:paraId="6038C596" w14:textId="77777777" w:rsidR="00467AF4" w:rsidRDefault="0052212F">
            <w:pPr>
              <w:rPr>
                <w:b/>
                <w:bCs/>
              </w:rPr>
            </w:pPr>
            <w:r w:rsidRPr="00FA121F">
              <w:rPr>
                <w:b/>
                <w:bCs/>
              </w:rPr>
              <w:t>Housing</w:t>
            </w:r>
            <w:r w:rsidR="00FA121F" w:rsidRPr="00FA121F">
              <w:rPr>
                <w:b/>
                <w:bCs/>
              </w:rPr>
              <w:t xml:space="preserve"> &amp; Affordability</w:t>
            </w:r>
          </w:p>
          <w:p w14:paraId="2764D44D" w14:textId="77777777" w:rsidR="006A6222" w:rsidRDefault="006A6222">
            <w:pPr>
              <w:rPr>
                <w:b/>
                <w:bCs/>
              </w:rPr>
            </w:pPr>
          </w:p>
          <w:p w14:paraId="406EB8EC" w14:textId="77777777" w:rsidR="006A6222" w:rsidRDefault="006A6222">
            <w:pPr>
              <w:rPr>
                <w:b/>
                <w:bCs/>
              </w:rPr>
            </w:pPr>
          </w:p>
          <w:p w14:paraId="22D93E2F" w14:textId="77777777" w:rsidR="006A6222" w:rsidRDefault="006A6222">
            <w:pPr>
              <w:rPr>
                <w:b/>
                <w:bCs/>
              </w:rPr>
            </w:pPr>
          </w:p>
          <w:p w14:paraId="02665ED5" w14:textId="32207946" w:rsidR="006A6222" w:rsidRPr="00FA121F" w:rsidRDefault="006A6222">
            <w:pPr>
              <w:rPr>
                <w:b/>
                <w:bCs/>
              </w:rPr>
            </w:pPr>
          </w:p>
        </w:tc>
        <w:tc>
          <w:tcPr>
            <w:tcW w:w="4253" w:type="dxa"/>
          </w:tcPr>
          <w:p w14:paraId="03063ED9" w14:textId="25309115" w:rsidR="00B57E82" w:rsidRPr="00B57E82" w:rsidRDefault="00B57E82" w:rsidP="00B57E82">
            <w:pPr>
              <w:pStyle w:val="muitypography-root"/>
              <w:shd w:val="clear" w:color="auto" w:fill="FAFAFA"/>
              <w:spacing w:before="0" w:beforeAutospacing="0" w:after="0" w:afterAutospacing="0"/>
              <w:rPr>
                <w:rFonts w:ascii="Fira Mono" w:hAnsi="Fira Mono"/>
                <w:sz w:val="18"/>
                <w:szCs w:val="18"/>
              </w:rPr>
            </w:pPr>
            <w:r w:rsidRPr="00B57E82">
              <w:rPr>
                <w:rFonts w:ascii="Fira Mono" w:hAnsi="Fira Mono"/>
                <w:sz w:val="18"/>
                <w:szCs w:val="18"/>
              </w:rPr>
              <w:t>A Green</w:t>
            </w:r>
            <w:r>
              <w:rPr>
                <w:rFonts w:ascii="Fira Mono" w:hAnsi="Fira Mono"/>
              </w:rPr>
              <w:t xml:space="preserve"> </w:t>
            </w:r>
            <w:r w:rsidRPr="00B57E82">
              <w:rPr>
                <w:rFonts w:ascii="Fira Mono" w:hAnsi="Fira Mono"/>
                <w:sz w:val="18"/>
                <w:szCs w:val="18"/>
              </w:rPr>
              <w:t xml:space="preserve">government would implement a Guaranteed Livable Income, regularly providing money to Canadians to pay for basic expenses, like food and housing. There would be few or no restrictions on how recipients could use the money. </w:t>
            </w:r>
          </w:p>
          <w:p w14:paraId="21A5B34C" w14:textId="77777777" w:rsidR="00B57E82" w:rsidRPr="00B57E82" w:rsidRDefault="00B57E82" w:rsidP="00B57E82">
            <w:pPr>
              <w:pStyle w:val="muitypography-root"/>
              <w:shd w:val="clear" w:color="auto" w:fill="FAFAFA"/>
              <w:spacing w:before="0" w:beforeAutospacing="0" w:after="240" w:afterAutospacing="0"/>
              <w:rPr>
                <w:rFonts w:ascii="Fira Mono" w:hAnsi="Fira Mono"/>
                <w:sz w:val="18"/>
                <w:szCs w:val="18"/>
              </w:rPr>
            </w:pPr>
            <w:r w:rsidRPr="00B57E82">
              <w:rPr>
                <w:rFonts w:ascii="Fira Mono" w:hAnsi="Fira Mono"/>
                <w:sz w:val="18"/>
                <w:szCs w:val="18"/>
              </w:rPr>
              <w:t xml:space="preserve">A Green government would extend the Canada Recovery Benefit (CRB), which gives money to people who are out of </w:t>
            </w:r>
            <w:r w:rsidRPr="00B57E82">
              <w:rPr>
                <w:rFonts w:ascii="Fira Mono" w:hAnsi="Fira Mono"/>
                <w:sz w:val="18"/>
                <w:szCs w:val="18"/>
              </w:rPr>
              <w:lastRenderedPageBreak/>
              <w:t>work, or working significantly less than usual, due to the pandemic. A Green government would also restore the CRB to $500/week until the pandemic is over.</w:t>
            </w:r>
          </w:p>
          <w:p w14:paraId="466DDBBD" w14:textId="77777777" w:rsidR="00467AF4" w:rsidRDefault="00467AF4"/>
          <w:p w14:paraId="619B4E86" w14:textId="77777777" w:rsidR="00A576CD" w:rsidRDefault="00A576CD"/>
          <w:p w14:paraId="2C50B33F" w14:textId="7F93BBDF" w:rsidR="00A576CD" w:rsidRDefault="00A576CD"/>
        </w:tc>
        <w:tc>
          <w:tcPr>
            <w:tcW w:w="1558" w:type="dxa"/>
          </w:tcPr>
          <w:p w14:paraId="2EF955A0" w14:textId="77777777" w:rsidR="00467AF4" w:rsidRDefault="00467AF4"/>
        </w:tc>
      </w:tr>
      <w:tr w:rsidR="00FA121F" w14:paraId="6045139D" w14:textId="77777777" w:rsidTr="00FA121F">
        <w:tc>
          <w:tcPr>
            <w:tcW w:w="3539" w:type="dxa"/>
          </w:tcPr>
          <w:p w14:paraId="3F0FC380" w14:textId="77777777" w:rsidR="00467AF4" w:rsidRDefault="0052212F">
            <w:pPr>
              <w:rPr>
                <w:b/>
                <w:bCs/>
              </w:rPr>
            </w:pPr>
            <w:r w:rsidRPr="00FA121F">
              <w:rPr>
                <w:b/>
                <w:bCs/>
              </w:rPr>
              <w:t>Transit</w:t>
            </w:r>
            <w:r w:rsidR="00FA121F" w:rsidRPr="00FA121F">
              <w:rPr>
                <w:b/>
                <w:bCs/>
              </w:rPr>
              <w:t xml:space="preserve"> &amp; Transportation</w:t>
            </w:r>
          </w:p>
          <w:p w14:paraId="5C6605B4" w14:textId="77777777" w:rsidR="006A6222" w:rsidRDefault="006A6222">
            <w:pPr>
              <w:rPr>
                <w:b/>
                <w:bCs/>
              </w:rPr>
            </w:pPr>
          </w:p>
          <w:p w14:paraId="1E020CBB" w14:textId="77777777" w:rsidR="006A6222" w:rsidRDefault="006A6222">
            <w:pPr>
              <w:rPr>
                <w:b/>
                <w:bCs/>
              </w:rPr>
            </w:pPr>
          </w:p>
          <w:p w14:paraId="0EBD81D0" w14:textId="77777777" w:rsidR="006A6222" w:rsidRDefault="006A6222">
            <w:pPr>
              <w:rPr>
                <w:b/>
                <w:bCs/>
              </w:rPr>
            </w:pPr>
          </w:p>
          <w:p w14:paraId="4E720486" w14:textId="4FAF2F7C" w:rsidR="006A6222" w:rsidRPr="00FA121F" w:rsidRDefault="006A6222">
            <w:pPr>
              <w:rPr>
                <w:b/>
                <w:bCs/>
              </w:rPr>
            </w:pPr>
          </w:p>
        </w:tc>
        <w:tc>
          <w:tcPr>
            <w:tcW w:w="4253" w:type="dxa"/>
          </w:tcPr>
          <w:p w14:paraId="07246B37" w14:textId="771CD599" w:rsidR="00A576CD" w:rsidRDefault="00905C6F" w:rsidP="00905C6F">
            <w:r>
              <w:rPr>
                <w:rFonts w:ascii="Fira Mono" w:hAnsi="Fira Mono"/>
                <w:shd w:val="clear" w:color="auto" w:fill="FAFAFA"/>
              </w:rPr>
              <w:t>No official stance has been taken on this topic.</w:t>
            </w:r>
          </w:p>
        </w:tc>
        <w:tc>
          <w:tcPr>
            <w:tcW w:w="1558" w:type="dxa"/>
          </w:tcPr>
          <w:p w14:paraId="1B31CAFD" w14:textId="77777777" w:rsidR="00467AF4" w:rsidRDefault="00467AF4"/>
        </w:tc>
      </w:tr>
      <w:tr w:rsidR="00FA121F" w14:paraId="5EECC926" w14:textId="77777777" w:rsidTr="00FA121F">
        <w:tc>
          <w:tcPr>
            <w:tcW w:w="3539" w:type="dxa"/>
          </w:tcPr>
          <w:p w14:paraId="6E05D069" w14:textId="77777777" w:rsidR="00467AF4" w:rsidRDefault="0052212F">
            <w:pPr>
              <w:rPr>
                <w:b/>
                <w:bCs/>
              </w:rPr>
            </w:pPr>
            <w:r w:rsidRPr="00FA121F">
              <w:rPr>
                <w:b/>
                <w:bCs/>
              </w:rPr>
              <w:t>Childcare</w:t>
            </w:r>
          </w:p>
          <w:p w14:paraId="10CA3B2D" w14:textId="77777777" w:rsidR="006A6222" w:rsidRDefault="006A6222">
            <w:pPr>
              <w:rPr>
                <w:b/>
                <w:bCs/>
              </w:rPr>
            </w:pPr>
          </w:p>
          <w:p w14:paraId="7B514E2E" w14:textId="77777777" w:rsidR="006A6222" w:rsidRDefault="006A6222">
            <w:pPr>
              <w:rPr>
                <w:b/>
                <w:bCs/>
              </w:rPr>
            </w:pPr>
          </w:p>
          <w:p w14:paraId="70017C83" w14:textId="77777777" w:rsidR="006A6222" w:rsidRDefault="006A6222">
            <w:pPr>
              <w:rPr>
                <w:b/>
                <w:bCs/>
              </w:rPr>
            </w:pPr>
          </w:p>
          <w:p w14:paraId="550E67B8" w14:textId="7931366A" w:rsidR="006A6222" w:rsidRPr="00FA121F" w:rsidRDefault="006A6222">
            <w:pPr>
              <w:rPr>
                <w:b/>
                <w:bCs/>
              </w:rPr>
            </w:pPr>
          </w:p>
        </w:tc>
        <w:tc>
          <w:tcPr>
            <w:tcW w:w="4253" w:type="dxa"/>
          </w:tcPr>
          <w:p w14:paraId="679FB26D" w14:textId="0034FA99" w:rsidR="00467AF4" w:rsidRDefault="00905C6F">
            <w:r>
              <w:rPr>
                <w:rFonts w:ascii="Fira Mono" w:hAnsi="Fira Mono"/>
                <w:shd w:val="clear" w:color="auto" w:fill="FAFAFA"/>
              </w:rPr>
              <w:t>If elected, a Green government would institute a universal childcare system.</w:t>
            </w:r>
          </w:p>
          <w:p w14:paraId="5D6F98F0" w14:textId="77777777" w:rsidR="00A576CD" w:rsidRDefault="00A576CD"/>
          <w:p w14:paraId="24ADD716" w14:textId="748CED11" w:rsidR="00A576CD" w:rsidRDefault="00A576CD"/>
        </w:tc>
        <w:tc>
          <w:tcPr>
            <w:tcW w:w="1558" w:type="dxa"/>
          </w:tcPr>
          <w:p w14:paraId="3C212748" w14:textId="77777777" w:rsidR="00467AF4" w:rsidRDefault="00467AF4"/>
        </w:tc>
      </w:tr>
      <w:tr w:rsidR="00FA121F" w14:paraId="2950471A" w14:textId="77777777" w:rsidTr="00FA121F">
        <w:tc>
          <w:tcPr>
            <w:tcW w:w="3539" w:type="dxa"/>
          </w:tcPr>
          <w:p w14:paraId="56B36234" w14:textId="77777777" w:rsidR="00467AF4" w:rsidRDefault="00467AF4"/>
          <w:p w14:paraId="23CA8B3E" w14:textId="74FD66B8" w:rsidR="006A6222" w:rsidRDefault="00371790">
            <w:r w:rsidRPr="006A6222">
              <w:rPr>
                <w:b/>
                <w:bCs/>
              </w:rPr>
              <w:t xml:space="preserve">Indigenous </w:t>
            </w:r>
            <w:r>
              <w:rPr>
                <w:b/>
                <w:bCs/>
              </w:rPr>
              <w:t>Relations</w:t>
            </w:r>
          </w:p>
          <w:p w14:paraId="0BBFFC3B" w14:textId="77777777" w:rsidR="006A6222" w:rsidRDefault="006A6222"/>
          <w:p w14:paraId="1E9B4214" w14:textId="77777777" w:rsidR="006A6222" w:rsidRDefault="006A6222"/>
          <w:p w14:paraId="2C67E9FD" w14:textId="77777777" w:rsidR="006A6222" w:rsidRDefault="006A6222"/>
          <w:p w14:paraId="6C369853" w14:textId="77777777" w:rsidR="006A6222" w:rsidRDefault="006A6222"/>
          <w:p w14:paraId="3CEDA866" w14:textId="298847C8" w:rsidR="006A6222" w:rsidRDefault="006A6222"/>
        </w:tc>
        <w:tc>
          <w:tcPr>
            <w:tcW w:w="4253" w:type="dxa"/>
          </w:tcPr>
          <w:p w14:paraId="2B103971" w14:textId="6339FF9A" w:rsidR="00371790" w:rsidRPr="00371790" w:rsidRDefault="00371790" w:rsidP="00371790">
            <w:pPr>
              <w:pStyle w:val="muitypography-root"/>
              <w:shd w:val="clear" w:color="auto" w:fill="FAFAFA"/>
              <w:spacing w:before="0" w:beforeAutospacing="0" w:after="0" w:afterAutospacing="0"/>
              <w:rPr>
                <w:rFonts w:ascii="Fira Mono" w:hAnsi="Fira Mono"/>
                <w:sz w:val="18"/>
                <w:szCs w:val="18"/>
              </w:rPr>
            </w:pPr>
            <w:r w:rsidRPr="00371790">
              <w:rPr>
                <w:rFonts w:ascii="Fira Mono" w:hAnsi="Fira Mono"/>
                <w:sz w:val="18"/>
                <w:szCs w:val="18"/>
              </w:rPr>
              <w:t>The Green government would immediately implement all the calls to action from the Truth and Reconciliation Commission Report, and all the calls for justice from the final report of the National Inquiry into Missing and Murdered Indigenous Women and Girls. This would include providing funding to identify, record, and remember missing children who attended residential schools through the Missing and Unmarked Burials Project.</w:t>
            </w:r>
          </w:p>
          <w:p w14:paraId="0462129F" w14:textId="688E36E7" w:rsidR="00A576CD" w:rsidRPr="00371790" w:rsidRDefault="00371790" w:rsidP="00371790">
            <w:pPr>
              <w:pStyle w:val="muitypography-root"/>
              <w:shd w:val="clear" w:color="auto" w:fill="FAFAFA"/>
              <w:spacing w:before="0" w:beforeAutospacing="0" w:after="240" w:afterAutospacing="0"/>
              <w:rPr>
                <w:rFonts w:ascii="Fira Mono" w:hAnsi="Fira Mono"/>
                <w:sz w:val="18"/>
                <w:szCs w:val="18"/>
              </w:rPr>
            </w:pPr>
            <w:r w:rsidRPr="00371790">
              <w:rPr>
                <w:rFonts w:ascii="Fira Mono" w:hAnsi="Fira Mono"/>
                <w:sz w:val="18"/>
                <w:szCs w:val="18"/>
              </w:rPr>
              <w:t>A Green government would help to address the lasting harms of residential schools by providing sustainable funding for Indigenous Healing Centres. A Green government would also call on the Pope to apologise, on behalf of the Catholic Church, for its involvement in the residential school system.</w:t>
            </w:r>
          </w:p>
        </w:tc>
        <w:tc>
          <w:tcPr>
            <w:tcW w:w="1558" w:type="dxa"/>
          </w:tcPr>
          <w:p w14:paraId="41710EC4" w14:textId="77777777" w:rsidR="00467AF4" w:rsidRPr="00371790" w:rsidRDefault="00467AF4">
            <w:pPr>
              <w:rPr>
                <w:sz w:val="18"/>
                <w:szCs w:val="18"/>
              </w:rPr>
            </w:pPr>
          </w:p>
        </w:tc>
      </w:tr>
      <w:tr w:rsidR="00FA121F" w14:paraId="5AF91690" w14:textId="77777777" w:rsidTr="00371790">
        <w:trPr>
          <w:trHeight w:val="992"/>
        </w:trPr>
        <w:tc>
          <w:tcPr>
            <w:tcW w:w="3539" w:type="dxa"/>
          </w:tcPr>
          <w:p w14:paraId="249B4F99" w14:textId="17269CA7" w:rsidR="00467AF4" w:rsidRDefault="006A6222">
            <w:r>
              <w:t xml:space="preserve">Tell a bit about this Candidate </w:t>
            </w:r>
          </w:p>
          <w:p w14:paraId="1BA5D88B" w14:textId="7DA5B905" w:rsidR="006A6222" w:rsidRDefault="006A6222"/>
          <w:p w14:paraId="3F88B493" w14:textId="4AE68E0C" w:rsidR="006A6222" w:rsidRDefault="00371790">
            <w:r>
              <w:rPr>
                <w:noProof/>
              </w:rPr>
              <mc:AlternateContent>
                <mc:Choice Requires="wps">
                  <w:drawing>
                    <wp:anchor distT="0" distB="0" distL="114300" distR="114300" simplePos="0" relativeHeight="251668480" behindDoc="0" locked="0" layoutInCell="1" allowOverlap="1" wp14:anchorId="09E44F02" wp14:editId="00441885">
                      <wp:simplePos x="0" y="0"/>
                      <wp:positionH relativeFrom="column">
                        <wp:posOffset>-90805</wp:posOffset>
                      </wp:positionH>
                      <wp:positionV relativeFrom="paragraph">
                        <wp:posOffset>120650</wp:posOffset>
                      </wp:positionV>
                      <wp:extent cx="5895975" cy="208597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5895975" cy="2085975"/>
                              </a:xfrm>
                              <a:prstGeom prst="rect">
                                <a:avLst/>
                              </a:prstGeom>
                              <a:solidFill>
                                <a:schemeClr val="lt1"/>
                              </a:solidFill>
                              <a:ln w="6350">
                                <a:solidFill>
                                  <a:prstClr val="black"/>
                                </a:solidFill>
                              </a:ln>
                            </wps:spPr>
                            <wps:txbx>
                              <w:txbxContent>
                                <w:p w14:paraId="22904A7A" w14:textId="5A4EB89B" w:rsidR="00371790" w:rsidRDefault="00371790">
                                  <w:r>
                                    <w:rPr>
                                      <w:noProof/>
                                    </w:rPr>
                                    <w:drawing>
                                      <wp:inline distT="0" distB="0" distL="0" distR="0" wp14:anchorId="190D0B78" wp14:editId="1B7F083D">
                                        <wp:extent cx="2047316" cy="2009775"/>
                                        <wp:effectExtent l="0" t="0" r="0" b="0"/>
                                        <wp:docPr id="44" name="Picture 4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338" cy="20392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E44F02" id="_x0000_t202" coordsize="21600,21600" o:spt="202" path="m,l,21600r21600,l21600,xe">
                      <v:stroke joinstyle="miter"/>
                      <v:path gradientshapeok="t" o:connecttype="rect"/>
                    </v:shapetype>
                    <v:shape id="Text Box 42" o:spid="_x0000_s1026" type="#_x0000_t202" style="position:absolute;margin-left:-7.15pt;margin-top:9.5pt;width:464.25pt;height:164.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" fillcolor="white [3201]" strokeweight=".5pt">
                      <v:textbox>
                        <w:txbxContent>
                          <w:p w14:paraId="22904A7A" w14:textId="5A4EB89B" w:rsidR="00371790" w:rsidRDefault="00371790">
                            <w:r>
                              <w:rPr>
                                <w:noProof/>
                              </w:rPr>
                              <w:drawing>
                                <wp:inline distT="0" distB="0" distL="0" distR="0" wp14:anchorId="190D0B78" wp14:editId="1B7F083D">
                                  <wp:extent cx="2047316" cy="2009775"/>
                                  <wp:effectExtent l="0" t="0" r="0" b="0"/>
                                  <wp:docPr id="44" name="Picture 4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7338" cy="2039247"/>
                                          </a:xfrm>
                                          <a:prstGeom prst="rect">
                                            <a:avLst/>
                                          </a:prstGeom>
                                          <a:noFill/>
                                          <a:ln>
                                            <a:noFill/>
                                          </a:ln>
                                        </pic:spPr>
                                      </pic:pic>
                                    </a:graphicData>
                                  </a:graphic>
                                </wp:inline>
                              </w:drawing>
                            </w:r>
                          </w:p>
                        </w:txbxContent>
                      </v:textbox>
                    </v:shape>
                  </w:pict>
                </mc:Fallback>
              </mc:AlternateContent>
            </w:r>
          </w:p>
          <w:p w14:paraId="10B41ABB" w14:textId="68723958" w:rsidR="006A6222" w:rsidRDefault="006A6222"/>
          <w:p w14:paraId="010ED4C4" w14:textId="310516FB" w:rsidR="006A6222" w:rsidRDefault="006A6222"/>
          <w:p w14:paraId="07C47861" w14:textId="1B9E2738" w:rsidR="006A6222" w:rsidRDefault="006A6222"/>
        </w:tc>
        <w:tc>
          <w:tcPr>
            <w:tcW w:w="4253" w:type="dxa"/>
          </w:tcPr>
          <w:p w14:paraId="02F47EE9" w14:textId="77777777" w:rsidR="00A576CD" w:rsidRDefault="00371790" w:rsidP="00371790">
            <w:r>
              <w:t>Would you or would you not vote for this party, give reasons?</w:t>
            </w:r>
          </w:p>
          <w:p w14:paraId="174AE31A" w14:textId="59B80068" w:rsidR="00371790" w:rsidRDefault="00371790" w:rsidP="00371790"/>
        </w:tc>
        <w:tc>
          <w:tcPr>
            <w:tcW w:w="1558" w:type="dxa"/>
          </w:tcPr>
          <w:p w14:paraId="2EF72953" w14:textId="77777777" w:rsidR="00467AF4" w:rsidRDefault="00467AF4"/>
        </w:tc>
      </w:tr>
      <w:bookmarkEnd w:id="0"/>
    </w:tbl>
    <w:p w14:paraId="7265B86A" w14:textId="2216F5C9" w:rsidR="00467AF4" w:rsidRDefault="00467AF4"/>
    <w:p w14:paraId="65DFD90A" w14:textId="5796373D" w:rsidR="006A6222" w:rsidRDefault="006A6222"/>
    <w:p w14:paraId="38D1FA80" w14:textId="6A83C415" w:rsidR="006A6222" w:rsidRDefault="006A6222"/>
    <w:p w14:paraId="1B2ACD0D" w14:textId="60919EE3" w:rsidR="006A6222" w:rsidRDefault="006A6222" w:rsidP="006A6222">
      <w:r>
        <w:lastRenderedPageBreak/>
        <w:t xml:space="preserve">Use the pollinize pollical party candidate website to read over each party’s platform stance on topics. Check √ if you agree and an X if you disagree with the party platform. </w:t>
      </w:r>
      <w:proofErr w:type="spellStart"/>
      <w:r>
        <w:t>Pollenize</w:t>
      </w:r>
      <w:proofErr w:type="spellEnd"/>
      <w:r>
        <w:t xml:space="preserve"> Canada (pollenize.org/</w:t>
      </w:r>
      <w:proofErr w:type="spellStart"/>
      <w:r>
        <w:t>canada</w:t>
      </w:r>
      <w:proofErr w:type="spellEnd"/>
      <w:r>
        <w:t xml:space="preserve">). </w:t>
      </w:r>
      <w:hyperlink r:id="rId13" w:history="1">
        <w:r>
          <w:rPr>
            <w:rStyle w:val="Hyperlink"/>
          </w:rPr>
          <w:t xml:space="preserve">Canada 2021 - </w:t>
        </w:r>
        <w:proofErr w:type="spellStart"/>
        <w:r>
          <w:rPr>
            <w:rStyle w:val="Hyperlink"/>
          </w:rPr>
          <w:t>Pollenize</w:t>
        </w:r>
        <w:proofErr w:type="spellEnd"/>
      </w:hyperlink>
    </w:p>
    <w:tbl>
      <w:tblPr>
        <w:tblStyle w:val="TableGrid"/>
        <w:tblW w:w="0" w:type="auto"/>
        <w:tblLook w:val="04A0" w:firstRow="1" w:lastRow="0" w:firstColumn="1" w:lastColumn="0" w:noHBand="0" w:noVBand="1"/>
      </w:tblPr>
      <w:tblGrid>
        <w:gridCol w:w="3826"/>
        <w:gridCol w:w="4157"/>
        <w:gridCol w:w="1367"/>
      </w:tblGrid>
      <w:tr w:rsidR="00577A3E" w14:paraId="1D4DB8CB" w14:textId="77777777" w:rsidTr="004A0D9B">
        <w:tc>
          <w:tcPr>
            <w:tcW w:w="3826" w:type="dxa"/>
          </w:tcPr>
          <w:p w14:paraId="0AB3B895" w14:textId="64CFD0E7" w:rsidR="0052212F" w:rsidRPr="006A6222" w:rsidRDefault="006A6222" w:rsidP="002E4E75">
            <w:pPr>
              <w:rPr>
                <w:b/>
                <w:bCs/>
              </w:rPr>
            </w:pPr>
            <w:r>
              <w:rPr>
                <w:noProof/>
              </w:rPr>
              <w:drawing>
                <wp:inline distT="0" distB="0" distL="0" distR="0" wp14:anchorId="138E1180" wp14:editId="4C7B6AC9">
                  <wp:extent cx="2292760" cy="1562100"/>
                  <wp:effectExtent l="0" t="0" r="0" b="0"/>
                  <wp:docPr id="25" name="Picture 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278" cy="1570629"/>
                          </a:xfrm>
                          <a:prstGeom prst="rect">
                            <a:avLst/>
                          </a:prstGeom>
                          <a:noFill/>
                          <a:ln>
                            <a:noFill/>
                          </a:ln>
                        </pic:spPr>
                      </pic:pic>
                    </a:graphicData>
                  </a:graphic>
                </wp:inline>
              </w:drawing>
            </w:r>
          </w:p>
        </w:tc>
        <w:tc>
          <w:tcPr>
            <w:tcW w:w="4157" w:type="dxa"/>
          </w:tcPr>
          <w:p w14:paraId="7BF205C9" w14:textId="1E5A2248" w:rsidR="0052212F" w:rsidRDefault="00B57E82" w:rsidP="002E4E75">
            <w:pPr>
              <w:rPr>
                <w:sz w:val="36"/>
                <w:szCs w:val="36"/>
              </w:rPr>
            </w:pPr>
            <w:r>
              <w:rPr>
                <w:sz w:val="36"/>
                <w:szCs w:val="36"/>
              </w:rPr>
              <w:t xml:space="preserve">Discuss and look for more details on the </w:t>
            </w:r>
            <w:proofErr w:type="spellStart"/>
            <w:r>
              <w:rPr>
                <w:sz w:val="36"/>
                <w:szCs w:val="36"/>
              </w:rPr>
              <w:t>Pollenize</w:t>
            </w:r>
            <w:proofErr w:type="spellEnd"/>
            <w:r>
              <w:rPr>
                <w:sz w:val="36"/>
                <w:szCs w:val="36"/>
              </w:rPr>
              <w:t xml:space="preserve"> website on each platform topic.</w:t>
            </w:r>
            <w:r w:rsidR="0052212F">
              <w:rPr>
                <w:sz w:val="36"/>
                <w:szCs w:val="36"/>
              </w:rPr>
              <w:t xml:space="preserve">         </w:t>
            </w:r>
          </w:p>
          <w:p w14:paraId="2BBCDF75" w14:textId="7FB4001C" w:rsidR="0052212F" w:rsidRDefault="0052212F" w:rsidP="002E4E75">
            <w:r>
              <w:rPr>
                <w:sz w:val="36"/>
                <w:szCs w:val="36"/>
              </w:rPr>
              <w:t xml:space="preserve">         </w:t>
            </w:r>
          </w:p>
        </w:tc>
        <w:tc>
          <w:tcPr>
            <w:tcW w:w="1367" w:type="dxa"/>
          </w:tcPr>
          <w:p w14:paraId="05EC0A85" w14:textId="77777777" w:rsidR="0052212F" w:rsidRDefault="0052212F" w:rsidP="002E4E75">
            <w:pPr>
              <w:rPr>
                <w:sz w:val="36"/>
                <w:szCs w:val="36"/>
              </w:rPr>
            </w:pPr>
          </w:p>
          <w:p w14:paraId="0A141009" w14:textId="77777777" w:rsidR="006A6222" w:rsidRPr="00FA121F" w:rsidRDefault="006A6222" w:rsidP="006A6222">
            <w:pPr>
              <w:rPr>
                <w:b/>
                <w:bCs/>
                <w:sz w:val="40"/>
                <w:szCs w:val="40"/>
              </w:rPr>
            </w:pPr>
            <w:r w:rsidRPr="00FA121F">
              <w:rPr>
                <w:b/>
                <w:bCs/>
                <w:sz w:val="40"/>
                <w:szCs w:val="40"/>
              </w:rPr>
              <w:t>Agree</w:t>
            </w:r>
          </w:p>
          <w:p w14:paraId="3EB7E95F" w14:textId="77777777" w:rsidR="006A6222" w:rsidRDefault="006A6222" w:rsidP="006A6222">
            <w:pPr>
              <w:rPr>
                <w:sz w:val="36"/>
                <w:szCs w:val="36"/>
              </w:rPr>
            </w:pPr>
            <w:r>
              <w:rPr>
                <w:sz w:val="36"/>
                <w:szCs w:val="36"/>
              </w:rPr>
              <w:t xml:space="preserve">  </w:t>
            </w:r>
            <w:proofErr w:type="gramStart"/>
            <w:r w:rsidRPr="0052212F">
              <w:rPr>
                <w:sz w:val="36"/>
                <w:szCs w:val="36"/>
              </w:rPr>
              <w:t xml:space="preserve">Yes  </w:t>
            </w:r>
            <w:r w:rsidRPr="0052212F">
              <w:rPr>
                <w:rFonts w:cstheme="minorHAnsi"/>
                <w:sz w:val="36"/>
                <w:szCs w:val="36"/>
              </w:rPr>
              <w:t>√</w:t>
            </w:r>
            <w:proofErr w:type="gramEnd"/>
            <w:r>
              <w:rPr>
                <w:sz w:val="36"/>
                <w:szCs w:val="36"/>
              </w:rPr>
              <w:t xml:space="preserve"> </w:t>
            </w:r>
          </w:p>
          <w:p w14:paraId="3080B745" w14:textId="77777777" w:rsidR="006A6222" w:rsidRDefault="006A6222" w:rsidP="006A6222">
            <w:pPr>
              <w:rPr>
                <w:sz w:val="36"/>
                <w:szCs w:val="36"/>
              </w:rPr>
            </w:pPr>
            <w:r>
              <w:rPr>
                <w:sz w:val="36"/>
                <w:szCs w:val="36"/>
              </w:rPr>
              <w:t xml:space="preserve">    or   </w:t>
            </w:r>
          </w:p>
          <w:p w14:paraId="2F847EB1" w14:textId="55039474" w:rsidR="0052212F" w:rsidRDefault="006A6222" w:rsidP="006A6222">
            <w:pPr>
              <w:rPr>
                <w:sz w:val="36"/>
                <w:szCs w:val="36"/>
              </w:rPr>
            </w:pPr>
            <w:r>
              <w:rPr>
                <w:sz w:val="36"/>
                <w:szCs w:val="36"/>
              </w:rPr>
              <w:t xml:space="preserve">   </w:t>
            </w:r>
            <w:r w:rsidRPr="0052212F">
              <w:rPr>
                <w:sz w:val="36"/>
                <w:szCs w:val="36"/>
              </w:rPr>
              <w:t>No</w:t>
            </w:r>
            <w:r>
              <w:rPr>
                <w:sz w:val="36"/>
                <w:szCs w:val="36"/>
              </w:rPr>
              <w:t xml:space="preserve"> </w:t>
            </w:r>
            <w:r w:rsidRPr="0052212F">
              <w:rPr>
                <w:sz w:val="36"/>
                <w:szCs w:val="36"/>
              </w:rPr>
              <w:t>X</w:t>
            </w:r>
          </w:p>
          <w:p w14:paraId="07D54F3E" w14:textId="37753BE4" w:rsidR="0052212F" w:rsidRDefault="0052212F" w:rsidP="002E4E75"/>
        </w:tc>
      </w:tr>
      <w:tr w:rsidR="00577A3E" w14:paraId="20504E13" w14:textId="77777777" w:rsidTr="004A0D9B">
        <w:tc>
          <w:tcPr>
            <w:tcW w:w="3826" w:type="dxa"/>
          </w:tcPr>
          <w:p w14:paraId="49B71139" w14:textId="77777777" w:rsidR="0052212F" w:rsidRPr="006A6222" w:rsidRDefault="0052212F" w:rsidP="002E4E75">
            <w:pPr>
              <w:rPr>
                <w:b/>
                <w:bCs/>
              </w:rPr>
            </w:pPr>
            <w:r w:rsidRPr="006A6222">
              <w:rPr>
                <w:b/>
                <w:bCs/>
              </w:rPr>
              <w:t>Economy</w:t>
            </w:r>
          </w:p>
        </w:tc>
        <w:tc>
          <w:tcPr>
            <w:tcW w:w="4157" w:type="dxa"/>
          </w:tcPr>
          <w:p w14:paraId="0F1C8A82" w14:textId="765A53ED" w:rsidR="0052212F" w:rsidRPr="00FA121F" w:rsidRDefault="00B57E82" w:rsidP="002E4E75">
            <w:pPr>
              <w:rPr>
                <w:sz w:val="18"/>
                <w:szCs w:val="18"/>
              </w:rPr>
            </w:pPr>
            <w:r>
              <w:rPr>
                <w:rFonts w:ascii="Fira Mono" w:hAnsi="Fira Mono"/>
                <w:sz w:val="18"/>
                <w:szCs w:val="18"/>
                <w:shd w:val="clear" w:color="auto" w:fill="FAFAFA"/>
              </w:rPr>
              <w:t xml:space="preserve">A </w:t>
            </w:r>
            <w:r w:rsidR="00FA121F" w:rsidRPr="00FA121F">
              <w:rPr>
                <w:rFonts w:ascii="Fira Mono" w:hAnsi="Fira Mono"/>
                <w:sz w:val="18"/>
                <w:szCs w:val="18"/>
                <w:shd w:val="clear" w:color="auto" w:fill="FAFAFA"/>
              </w:rPr>
              <w:t>Conservative government would support employers hiring staff by paying up to 50% of the salary for net new hires who have been unemployed and relying on the </w:t>
            </w:r>
            <w:r w:rsidR="00FA121F" w:rsidRPr="00FA121F">
              <w:rPr>
                <w:sz w:val="18"/>
                <w:szCs w:val="18"/>
              </w:rPr>
              <w:t>Canada Emergency Wage Subsidy (CEWS)</w:t>
            </w:r>
            <w:r w:rsidR="00FA121F" w:rsidRPr="00FA121F">
              <w:rPr>
                <w:rFonts w:ascii="Fira Mono" w:hAnsi="Fira Mono"/>
                <w:sz w:val="18"/>
                <w:szCs w:val="18"/>
                <w:shd w:val="clear" w:color="auto" w:fill="FAFAFA"/>
              </w:rPr>
              <w:t>. This support would be available to employers for a period of six months</w:t>
            </w:r>
          </w:p>
        </w:tc>
        <w:tc>
          <w:tcPr>
            <w:tcW w:w="1367" w:type="dxa"/>
          </w:tcPr>
          <w:p w14:paraId="54FA45B0" w14:textId="77777777" w:rsidR="0052212F" w:rsidRDefault="0052212F" w:rsidP="002E4E75"/>
        </w:tc>
      </w:tr>
      <w:tr w:rsidR="00577A3E" w14:paraId="57FC7066" w14:textId="77777777" w:rsidTr="004A0D9B">
        <w:tc>
          <w:tcPr>
            <w:tcW w:w="3826" w:type="dxa"/>
          </w:tcPr>
          <w:p w14:paraId="43D00046" w14:textId="77777777" w:rsidR="0052212F" w:rsidRPr="006A6222" w:rsidRDefault="0052212F" w:rsidP="002E4E75">
            <w:pPr>
              <w:rPr>
                <w:b/>
                <w:bCs/>
              </w:rPr>
            </w:pPr>
            <w:r w:rsidRPr="006A6222">
              <w:rPr>
                <w:b/>
                <w:bCs/>
              </w:rPr>
              <w:t>Environment</w:t>
            </w:r>
          </w:p>
        </w:tc>
        <w:tc>
          <w:tcPr>
            <w:tcW w:w="4157" w:type="dxa"/>
          </w:tcPr>
          <w:p w14:paraId="1DA76150" w14:textId="09188F7A" w:rsidR="0052212F" w:rsidRPr="00B57E82" w:rsidRDefault="006A6222" w:rsidP="002E4E75">
            <w:pPr>
              <w:rPr>
                <w:sz w:val="18"/>
                <w:szCs w:val="18"/>
              </w:rPr>
            </w:pPr>
            <w:r>
              <w:t xml:space="preserve"> </w:t>
            </w:r>
            <w:r w:rsidR="00B57E82">
              <w:t xml:space="preserve">A </w:t>
            </w:r>
            <w:r w:rsidR="00B57E82" w:rsidRPr="00B57E82">
              <w:rPr>
                <w:rFonts w:ascii="Fira Mono" w:hAnsi="Fira Mono"/>
                <w:sz w:val="18"/>
                <w:szCs w:val="18"/>
                <w:shd w:val="clear" w:color="auto" w:fill="FAFAFA"/>
              </w:rPr>
              <w:t>Conservative government would invest an additional $3 billion towards developing natural climate solutions like forest management; crop and grazing lands; and grassland, wetland, and forest restoration between now and 2030.</w:t>
            </w:r>
          </w:p>
        </w:tc>
        <w:tc>
          <w:tcPr>
            <w:tcW w:w="1367" w:type="dxa"/>
          </w:tcPr>
          <w:p w14:paraId="394CF269" w14:textId="77777777" w:rsidR="0052212F" w:rsidRDefault="0052212F" w:rsidP="002E4E75"/>
        </w:tc>
      </w:tr>
      <w:tr w:rsidR="00577A3E" w14:paraId="47C832AE" w14:textId="77777777" w:rsidTr="004A0D9B">
        <w:tc>
          <w:tcPr>
            <w:tcW w:w="3826" w:type="dxa"/>
          </w:tcPr>
          <w:p w14:paraId="0A70D31F" w14:textId="208CD2D4" w:rsidR="0052212F" w:rsidRPr="006A6222" w:rsidRDefault="0052212F" w:rsidP="002E4E75">
            <w:pPr>
              <w:rPr>
                <w:b/>
                <w:bCs/>
              </w:rPr>
            </w:pPr>
            <w:r w:rsidRPr="006A6222">
              <w:rPr>
                <w:b/>
                <w:bCs/>
              </w:rPr>
              <w:t>Energy</w:t>
            </w:r>
            <w:r w:rsidR="006A6222">
              <w:rPr>
                <w:b/>
                <w:bCs/>
              </w:rPr>
              <w:t xml:space="preserve"> &amp; Climate Change</w:t>
            </w:r>
          </w:p>
        </w:tc>
        <w:tc>
          <w:tcPr>
            <w:tcW w:w="4157" w:type="dxa"/>
          </w:tcPr>
          <w:p w14:paraId="25600C7A" w14:textId="127C8C65" w:rsidR="0052212F" w:rsidRPr="00B57E82" w:rsidRDefault="00B57E82" w:rsidP="002E4E75">
            <w:pPr>
              <w:rPr>
                <w:sz w:val="18"/>
                <w:szCs w:val="18"/>
              </w:rPr>
            </w:pPr>
            <w:r>
              <w:rPr>
                <w:rFonts w:ascii="Fira Mono" w:hAnsi="Fira Mono"/>
                <w:sz w:val="18"/>
                <w:szCs w:val="18"/>
                <w:shd w:val="clear" w:color="auto" w:fill="FAFAFA"/>
              </w:rPr>
              <w:t>A</w:t>
            </w:r>
            <w:r w:rsidRPr="00B57E82">
              <w:rPr>
                <w:rFonts w:ascii="Fira Mono" w:hAnsi="Fira Mono"/>
                <w:sz w:val="18"/>
                <w:szCs w:val="18"/>
                <w:shd w:val="clear" w:color="auto" w:fill="FAFAFA"/>
              </w:rPr>
              <w:t xml:space="preserve"> Conservative government would remove the </w:t>
            </w:r>
            <w:r w:rsidRPr="00B57E82">
              <w:rPr>
                <w:sz w:val="18"/>
                <w:szCs w:val="18"/>
              </w:rPr>
              <w:t>federal price on carbon</w:t>
            </w:r>
            <w:r w:rsidRPr="00B57E82">
              <w:rPr>
                <w:rFonts w:ascii="Fira Mono" w:hAnsi="Fira Mono"/>
                <w:sz w:val="18"/>
                <w:szCs w:val="18"/>
                <w:shd w:val="clear" w:color="auto" w:fill="FAFAFA"/>
              </w:rPr>
              <w:t> and replace it with a new Personal Low Carbon Savings Account. This would mean that every time someone purchases fuel, they would pay an additional cost into a personal savings account. That cost would begin at $20/tonne and would eventually increase to $50/tonne. The money in the savings account could only be used to help pay for things to reduce their carbon footprint, like transit passes, electric vehicles, or green home renovations.</w:t>
            </w:r>
          </w:p>
        </w:tc>
        <w:tc>
          <w:tcPr>
            <w:tcW w:w="1367" w:type="dxa"/>
          </w:tcPr>
          <w:p w14:paraId="70CB7158" w14:textId="77777777" w:rsidR="0052212F" w:rsidRDefault="0052212F" w:rsidP="002E4E75"/>
        </w:tc>
      </w:tr>
      <w:tr w:rsidR="00577A3E" w14:paraId="0A417C2B" w14:textId="77777777" w:rsidTr="004A0D9B">
        <w:tc>
          <w:tcPr>
            <w:tcW w:w="3826" w:type="dxa"/>
          </w:tcPr>
          <w:p w14:paraId="664D24D6" w14:textId="4EE89F11" w:rsidR="0052212F" w:rsidRPr="006A6222" w:rsidRDefault="0052212F" w:rsidP="002E4E75">
            <w:pPr>
              <w:rPr>
                <w:b/>
                <w:bCs/>
              </w:rPr>
            </w:pPr>
            <w:r w:rsidRPr="006A6222">
              <w:rPr>
                <w:b/>
                <w:bCs/>
              </w:rPr>
              <w:t>Healthcare</w:t>
            </w:r>
            <w:r w:rsidR="006A6222">
              <w:rPr>
                <w:b/>
                <w:bCs/>
              </w:rPr>
              <w:t xml:space="preserve"> &amp; Pharmacare</w:t>
            </w:r>
          </w:p>
        </w:tc>
        <w:tc>
          <w:tcPr>
            <w:tcW w:w="4157" w:type="dxa"/>
          </w:tcPr>
          <w:p w14:paraId="124BCC67" w14:textId="3735D0EA" w:rsidR="00B57E82" w:rsidRPr="00B57E82" w:rsidRDefault="00B57E82" w:rsidP="00B57E82">
            <w:pPr>
              <w:pStyle w:val="muitypography-root"/>
              <w:shd w:val="clear" w:color="auto" w:fill="FAFAFA"/>
              <w:spacing w:before="0" w:beforeAutospacing="0" w:after="0" w:afterAutospacing="0"/>
              <w:rPr>
                <w:rFonts w:ascii="Fira Mono" w:hAnsi="Fira Mono"/>
                <w:sz w:val="18"/>
                <w:szCs w:val="18"/>
              </w:rPr>
            </w:pPr>
            <w:r w:rsidRPr="00B57E82">
              <w:rPr>
                <w:rFonts w:ascii="Fira Mono" w:hAnsi="Fira Mono"/>
                <w:sz w:val="18"/>
                <w:szCs w:val="18"/>
              </w:rPr>
              <w:t xml:space="preserve">If elected, a Conservative government would prioritise signing contracts for COVID booster shots and support the provinces in delivering them. </w:t>
            </w:r>
          </w:p>
          <w:p w14:paraId="388B0799" w14:textId="56256638" w:rsidR="0052212F" w:rsidRDefault="00B57E82" w:rsidP="00B57E82">
            <w:pPr>
              <w:pStyle w:val="muitypography-root"/>
              <w:shd w:val="clear" w:color="auto" w:fill="FAFAFA"/>
              <w:spacing w:before="0" w:beforeAutospacing="0" w:after="240" w:afterAutospacing="0"/>
            </w:pPr>
            <w:r w:rsidRPr="00B57E82">
              <w:rPr>
                <w:rFonts w:ascii="Fira Mono" w:hAnsi="Fira Mono"/>
                <w:sz w:val="18"/>
                <w:szCs w:val="18"/>
              </w:rPr>
              <w:t>A Conservative government would screen all arrivals at border entry points and</w:t>
            </w:r>
            <w:r>
              <w:rPr>
                <w:rFonts w:ascii="Fira Mono" w:hAnsi="Fira Mono"/>
              </w:rPr>
              <w:t xml:space="preserve"> </w:t>
            </w:r>
            <w:r w:rsidRPr="00B57E82">
              <w:rPr>
                <w:rFonts w:ascii="Fira Mono" w:hAnsi="Fira Mono"/>
                <w:sz w:val="18"/>
                <w:szCs w:val="18"/>
              </w:rPr>
              <w:t xml:space="preserve">airports for COVID, regardless of their vaccination </w:t>
            </w:r>
            <w:r w:rsidRPr="00B57E82">
              <w:rPr>
                <w:rFonts w:ascii="Fira Mono" w:hAnsi="Fira Mono"/>
                <w:sz w:val="18"/>
                <w:szCs w:val="18"/>
              </w:rPr>
              <w:lastRenderedPageBreak/>
              <w:t>status, and would make at-home rapid tests available.</w:t>
            </w:r>
          </w:p>
        </w:tc>
        <w:tc>
          <w:tcPr>
            <w:tcW w:w="1367" w:type="dxa"/>
          </w:tcPr>
          <w:p w14:paraId="48AF5AF6" w14:textId="77777777" w:rsidR="0052212F" w:rsidRDefault="0052212F" w:rsidP="002E4E75"/>
        </w:tc>
      </w:tr>
      <w:tr w:rsidR="00577A3E" w14:paraId="17245E53" w14:textId="77777777" w:rsidTr="004A0D9B">
        <w:tc>
          <w:tcPr>
            <w:tcW w:w="3826" w:type="dxa"/>
          </w:tcPr>
          <w:p w14:paraId="0D452736" w14:textId="59D81A32" w:rsidR="0052212F" w:rsidRPr="006A6222" w:rsidRDefault="00B57E82" w:rsidP="002E4E75">
            <w:pPr>
              <w:rPr>
                <w:b/>
                <w:bCs/>
              </w:rPr>
            </w:pPr>
            <w:r w:rsidRPr="006A6222">
              <w:rPr>
                <w:b/>
                <w:bCs/>
              </w:rPr>
              <w:t>Justice</w:t>
            </w:r>
            <w:r>
              <w:rPr>
                <w:b/>
                <w:bCs/>
              </w:rPr>
              <w:t xml:space="preserve"> &amp; Society</w:t>
            </w:r>
          </w:p>
        </w:tc>
        <w:tc>
          <w:tcPr>
            <w:tcW w:w="4157" w:type="dxa"/>
          </w:tcPr>
          <w:p w14:paraId="30FDEED3" w14:textId="06CE1ADB" w:rsidR="0052212F" w:rsidRDefault="00577A3E" w:rsidP="00577A3E">
            <w:pPr>
              <w:pStyle w:val="muitypography-root"/>
              <w:shd w:val="clear" w:color="auto" w:fill="FAFAFA"/>
              <w:spacing w:before="0" w:beforeAutospacing="0" w:after="0" w:afterAutospacing="0"/>
            </w:pPr>
            <w:r w:rsidRPr="00577A3E">
              <w:rPr>
                <w:rFonts w:ascii="Fira Mono" w:hAnsi="Fira Mono"/>
                <w:sz w:val="18"/>
                <w:szCs w:val="18"/>
              </w:rPr>
              <w:t xml:space="preserve">If elected, a Conservative government would implement the ban conversion therapy. </w:t>
            </w:r>
          </w:p>
        </w:tc>
        <w:tc>
          <w:tcPr>
            <w:tcW w:w="1367" w:type="dxa"/>
          </w:tcPr>
          <w:p w14:paraId="18BFF4F0" w14:textId="77777777" w:rsidR="0052212F" w:rsidRDefault="0052212F" w:rsidP="002E4E75"/>
        </w:tc>
      </w:tr>
      <w:tr w:rsidR="00577A3E" w14:paraId="242EC19C" w14:textId="77777777" w:rsidTr="004A0D9B">
        <w:tc>
          <w:tcPr>
            <w:tcW w:w="3826" w:type="dxa"/>
          </w:tcPr>
          <w:p w14:paraId="69436666" w14:textId="74BE5C8F" w:rsidR="0052212F" w:rsidRPr="006A6222" w:rsidRDefault="0052212F" w:rsidP="002E4E75">
            <w:pPr>
              <w:rPr>
                <w:b/>
                <w:bCs/>
              </w:rPr>
            </w:pPr>
            <w:r w:rsidRPr="006A6222">
              <w:rPr>
                <w:b/>
                <w:bCs/>
              </w:rPr>
              <w:t xml:space="preserve">International </w:t>
            </w:r>
            <w:r w:rsidR="006A6222">
              <w:rPr>
                <w:b/>
                <w:bCs/>
              </w:rPr>
              <w:t>R</w:t>
            </w:r>
            <w:r w:rsidRPr="006A6222">
              <w:rPr>
                <w:b/>
                <w:bCs/>
              </w:rPr>
              <w:t>elations</w:t>
            </w:r>
          </w:p>
        </w:tc>
        <w:tc>
          <w:tcPr>
            <w:tcW w:w="4157" w:type="dxa"/>
          </w:tcPr>
          <w:p w14:paraId="42CF8A6C" w14:textId="58421B48" w:rsidR="00577A3E" w:rsidRPr="00577A3E" w:rsidRDefault="00577A3E" w:rsidP="00577A3E">
            <w:pPr>
              <w:pStyle w:val="muitypography-root"/>
              <w:shd w:val="clear" w:color="auto" w:fill="FAFAFA"/>
              <w:spacing w:before="0" w:beforeAutospacing="0" w:after="0" w:afterAutospacing="0"/>
              <w:rPr>
                <w:rFonts w:ascii="Fira Mono" w:hAnsi="Fira Mono"/>
                <w:sz w:val="18"/>
                <w:szCs w:val="18"/>
              </w:rPr>
            </w:pPr>
            <w:r w:rsidRPr="00577A3E">
              <w:rPr>
                <w:rFonts w:ascii="Fira Mono" w:hAnsi="Fira Mono"/>
                <w:sz w:val="18"/>
                <w:szCs w:val="18"/>
              </w:rPr>
              <w:t xml:space="preserve">If elected, a Conservative government would update legislation to avoid importing products made with slave labour. </w:t>
            </w:r>
          </w:p>
          <w:p w14:paraId="2EFE27C7" w14:textId="77777777" w:rsidR="00577A3E" w:rsidRPr="00577A3E" w:rsidRDefault="00577A3E" w:rsidP="00577A3E">
            <w:pPr>
              <w:pStyle w:val="muitypography-root"/>
              <w:shd w:val="clear" w:color="auto" w:fill="FAFAFA"/>
              <w:spacing w:before="0" w:beforeAutospacing="0" w:after="240" w:afterAutospacing="0"/>
              <w:rPr>
                <w:rFonts w:ascii="Fira Mono" w:hAnsi="Fira Mono"/>
                <w:sz w:val="18"/>
                <w:szCs w:val="18"/>
              </w:rPr>
            </w:pPr>
            <w:r w:rsidRPr="00577A3E">
              <w:rPr>
                <w:rFonts w:ascii="Fira Mono" w:hAnsi="Fira Mono"/>
                <w:sz w:val="18"/>
                <w:szCs w:val="18"/>
              </w:rPr>
              <w:t>A Conservative government would make it illegal for a Canadian to go abroad to receive an organ that has been forcibly harvested.</w:t>
            </w:r>
          </w:p>
          <w:p w14:paraId="59BC457F" w14:textId="77777777" w:rsidR="0052212F" w:rsidRDefault="0052212F" w:rsidP="002E4E75"/>
        </w:tc>
        <w:tc>
          <w:tcPr>
            <w:tcW w:w="1367" w:type="dxa"/>
          </w:tcPr>
          <w:p w14:paraId="26C30F4D" w14:textId="77777777" w:rsidR="0052212F" w:rsidRDefault="0052212F" w:rsidP="002E4E75"/>
        </w:tc>
      </w:tr>
      <w:tr w:rsidR="00577A3E" w14:paraId="71314915" w14:textId="77777777" w:rsidTr="004A0D9B">
        <w:tc>
          <w:tcPr>
            <w:tcW w:w="3826" w:type="dxa"/>
          </w:tcPr>
          <w:p w14:paraId="30C63FD6" w14:textId="77777777" w:rsidR="0052212F" w:rsidRPr="006A6222" w:rsidRDefault="0052212F" w:rsidP="002E4E75">
            <w:pPr>
              <w:rPr>
                <w:b/>
                <w:bCs/>
              </w:rPr>
            </w:pPr>
            <w:r w:rsidRPr="006A6222">
              <w:rPr>
                <w:b/>
                <w:bCs/>
              </w:rPr>
              <w:t>Education &amp; Training</w:t>
            </w:r>
          </w:p>
        </w:tc>
        <w:tc>
          <w:tcPr>
            <w:tcW w:w="4157" w:type="dxa"/>
          </w:tcPr>
          <w:p w14:paraId="408BB721" w14:textId="3EB9F7D7" w:rsidR="0052212F" w:rsidRPr="00577A3E" w:rsidRDefault="00577A3E" w:rsidP="002E4E75">
            <w:pPr>
              <w:rPr>
                <w:sz w:val="18"/>
                <w:szCs w:val="18"/>
              </w:rPr>
            </w:pPr>
            <w:r w:rsidRPr="00577A3E">
              <w:rPr>
                <w:rFonts w:ascii="Fira Mono" w:hAnsi="Fira Mono"/>
                <w:sz w:val="18"/>
                <w:szCs w:val="18"/>
                <w:shd w:val="clear" w:color="auto" w:fill="FAFAFA"/>
              </w:rPr>
              <w:t>A Conservative government would invest $250 million over two years in grants for organisations helping workers get job training and would provide low interest loans up to $10,000 to people who want to upgrade their skills.</w:t>
            </w:r>
          </w:p>
        </w:tc>
        <w:tc>
          <w:tcPr>
            <w:tcW w:w="1367" w:type="dxa"/>
          </w:tcPr>
          <w:p w14:paraId="4AFD4448" w14:textId="77777777" w:rsidR="0052212F" w:rsidRDefault="0052212F" w:rsidP="002E4E75"/>
        </w:tc>
      </w:tr>
      <w:tr w:rsidR="00577A3E" w14:paraId="12A3BE58" w14:textId="77777777" w:rsidTr="004A0D9B">
        <w:tc>
          <w:tcPr>
            <w:tcW w:w="3826" w:type="dxa"/>
          </w:tcPr>
          <w:p w14:paraId="0ACD9D0C" w14:textId="77777777" w:rsidR="0052212F" w:rsidRPr="006A6222" w:rsidRDefault="0052212F" w:rsidP="002E4E75">
            <w:pPr>
              <w:rPr>
                <w:b/>
                <w:bCs/>
              </w:rPr>
            </w:pPr>
            <w:r w:rsidRPr="006A6222">
              <w:rPr>
                <w:b/>
                <w:bCs/>
              </w:rPr>
              <w:t>Immigration</w:t>
            </w:r>
          </w:p>
        </w:tc>
        <w:tc>
          <w:tcPr>
            <w:tcW w:w="4157" w:type="dxa"/>
          </w:tcPr>
          <w:p w14:paraId="66CBC7F1" w14:textId="2BB71916" w:rsidR="00577A3E" w:rsidRPr="00577A3E" w:rsidRDefault="00577A3E" w:rsidP="00577A3E">
            <w:pPr>
              <w:pStyle w:val="muitypography-root"/>
              <w:shd w:val="clear" w:color="auto" w:fill="FAFAFA"/>
              <w:spacing w:before="0" w:beforeAutospacing="0" w:after="0" w:afterAutospacing="0"/>
              <w:rPr>
                <w:rFonts w:ascii="Fira Mono" w:hAnsi="Fira Mono"/>
                <w:sz w:val="18"/>
                <w:szCs w:val="18"/>
              </w:rPr>
            </w:pPr>
            <w:r w:rsidRPr="00577A3E">
              <w:rPr>
                <w:rFonts w:ascii="Fira Mono" w:hAnsi="Fira Mono"/>
                <w:sz w:val="18"/>
                <w:szCs w:val="18"/>
              </w:rPr>
              <w:t xml:space="preserve">A Conservative government would allow those waiting for their immigration applications to be reviewed to pay a fee for faster processing. Revenue collected from those fees would go to hiring more staff to process applications. </w:t>
            </w:r>
          </w:p>
          <w:p w14:paraId="32C24EAE" w14:textId="2A4A2567" w:rsidR="00577A3E" w:rsidRPr="00577A3E" w:rsidRDefault="00577A3E" w:rsidP="00577A3E">
            <w:pPr>
              <w:pStyle w:val="muitypography-root"/>
              <w:shd w:val="clear" w:color="auto" w:fill="FAFAFA"/>
              <w:spacing w:before="0" w:beforeAutospacing="0" w:after="240" w:afterAutospacing="0"/>
              <w:rPr>
                <w:rFonts w:ascii="Fira Mono" w:hAnsi="Fira Mono"/>
                <w:sz w:val="18"/>
                <w:szCs w:val="18"/>
              </w:rPr>
            </w:pPr>
            <w:r w:rsidRPr="00577A3E">
              <w:rPr>
                <w:rFonts w:ascii="Fira Mono" w:hAnsi="Fira Mono"/>
                <w:sz w:val="18"/>
                <w:szCs w:val="18"/>
              </w:rPr>
              <w:t>A Conservative government would end the lottery system for family reunification, replacing it with a first-come-first-served system, which would prioritise applicants with criteria such as being needed to provide childcare or family support, and ability to speak English or French.</w:t>
            </w:r>
          </w:p>
          <w:p w14:paraId="0D0E96ED" w14:textId="77777777" w:rsidR="0052212F" w:rsidRPr="00577A3E" w:rsidRDefault="0052212F" w:rsidP="002E4E75">
            <w:pPr>
              <w:rPr>
                <w:sz w:val="18"/>
                <w:szCs w:val="18"/>
              </w:rPr>
            </w:pPr>
          </w:p>
        </w:tc>
        <w:tc>
          <w:tcPr>
            <w:tcW w:w="1367" w:type="dxa"/>
          </w:tcPr>
          <w:p w14:paraId="03C0B31B" w14:textId="77777777" w:rsidR="0052212F" w:rsidRDefault="0052212F" w:rsidP="002E4E75"/>
        </w:tc>
      </w:tr>
      <w:tr w:rsidR="00577A3E" w14:paraId="43D7622F" w14:textId="77777777" w:rsidTr="004A0D9B">
        <w:tc>
          <w:tcPr>
            <w:tcW w:w="3826" w:type="dxa"/>
          </w:tcPr>
          <w:p w14:paraId="2EC9FDE7" w14:textId="0A5DE8BE" w:rsidR="0052212F" w:rsidRPr="006A6222" w:rsidRDefault="0052212F" w:rsidP="002E4E75">
            <w:pPr>
              <w:rPr>
                <w:b/>
                <w:bCs/>
              </w:rPr>
            </w:pPr>
            <w:r w:rsidRPr="006A6222">
              <w:rPr>
                <w:b/>
                <w:bCs/>
              </w:rPr>
              <w:t>Housing</w:t>
            </w:r>
            <w:r w:rsidR="006A6222">
              <w:rPr>
                <w:b/>
                <w:bCs/>
              </w:rPr>
              <w:t xml:space="preserve"> &amp; Affordability</w:t>
            </w:r>
          </w:p>
        </w:tc>
        <w:tc>
          <w:tcPr>
            <w:tcW w:w="4157" w:type="dxa"/>
          </w:tcPr>
          <w:p w14:paraId="203E451F" w14:textId="47968FF3" w:rsidR="00577A3E" w:rsidRPr="00577A3E" w:rsidRDefault="00577A3E" w:rsidP="00577A3E">
            <w:pPr>
              <w:pStyle w:val="muitypography-root"/>
              <w:shd w:val="clear" w:color="auto" w:fill="FAFAFA"/>
              <w:spacing w:before="0" w:beforeAutospacing="0" w:after="0" w:afterAutospacing="0"/>
              <w:rPr>
                <w:rFonts w:ascii="Fira Mono" w:hAnsi="Fira Mono"/>
                <w:sz w:val="18"/>
                <w:szCs w:val="18"/>
              </w:rPr>
            </w:pPr>
            <w:r w:rsidRPr="00577A3E">
              <w:rPr>
                <w:rFonts w:ascii="Fira Mono" w:hAnsi="Fira Mono"/>
                <w:sz w:val="18"/>
                <w:szCs w:val="18"/>
              </w:rPr>
              <w:t xml:space="preserve">A Conservative government would release at least 15% of the federal government’s real estate portfolio (which includes over 37,000 buildings) for use as housing. </w:t>
            </w:r>
          </w:p>
          <w:p w14:paraId="161E48C8" w14:textId="1F2434EB" w:rsidR="0052212F" w:rsidRDefault="00577A3E" w:rsidP="004A0D9B">
            <w:pPr>
              <w:pStyle w:val="muitypography-root"/>
              <w:shd w:val="clear" w:color="auto" w:fill="FAFAFA"/>
              <w:spacing w:before="0" w:beforeAutospacing="0" w:after="240" w:afterAutospacing="0"/>
            </w:pPr>
            <w:r w:rsidRPr="00577A3E">
              <w:rPr>
                <w:rFonts w:ascii="Fira Mono" w:hAnsi="Fira Mono"/>
                <w:sz w:val="18"/>
                <w:szCs w:val="18"/>
              </w:rPr>
              <w:t>A Conservative government would create an incentive for landowners to donate property to Land Trusts for affordable housing and enact a “for Indigenous, by</w:t>
            </w:r>
            <w:r>
              <w:rPr>
                <w:rFonts w:ascii="Fira Mono" w:hAnsi="Fira Mono"/>
              </w:rPr>
              <w:t xml:space="preserve"> </w:t>
            </w:r>
            <w:r w:rsidRPr="00577A3E">
              <w:rPr>
                <w:rFonts w:ascii="Fira Mono" w:hAnsi="Fira Mono"/>
                <w:sz w:val="18"/>
                <w:szCs w:val="18"/>
              </w:rPr>
              <w:t>Indigenous” strategy for building housing.</w:t>
            </w:r>
          </w:p>
        </w:tc>
        <w:tc>
          <w:tcPr>
            <w:tcW w:w="1367" w:type="dxa"/>
          </w:tcPr>
          <w:p w14:paraId="22DAED89" w14:textId="77777777" w:rsidR="0052212F" w:rsidRDefault="0052212F" w:rsidP="002E4E75"/>
        </w:tc>
      </w:tr>
      <w:tr w:rsidR="00577A3E" w14:paraId="0641E9C5" w14:textId="77777777" w:rsidTr="004A0D9B">
        <w:tc>
          <w:tcPr>
            <w:tcW w:w="3826" w:type="dxa"/>
          </w:tcPr>
          <w:p w14:paraId="38DE6E81" w14:textId="01B35774" w:rsidR="0052212F" w:rsidRPr="006A6222" w:rsidRDefault="0052212F" w:rsidP="002E4E75">
            <w:pPr>
              <w:rPr>
                <w:b/>
                <w:bCs/>
              </w:rPr>
            </w:pPr>
            <w:r w:rsidRPr="006A6222">
              <w:rPr>
                <w:b/>
                <w:bCs/>
              </w:rPr>
              <w:t>Transit</w:t>
            </w:r>
            <w:r w:rsidR="006A6222">
              <w:rPr>
                <w:b/>
                <w:bCs/>
              </w:rPr>
              <w:t xml:space="preserve"> &amp; Transportation</w:t>
            </w:r>
          </w:p>
        </w:tc>
        <w:tc>
          <w:tcPr>
            <w:tcW w:w="4157" w:type="dxa"/>
          </w:tcPr>
          <w:p w14:paraId="0715C351" w14:textId="4D894235" w:rsidR="00577A3E" w:rsidRPr="007A63DB" w:rsidRDefault="00577A3E" w:rsidP="00577A3E">
            <w:pPr>
              <w:pStyle w:val="muitypography-root"/>
              <w:shd w:val="clear" w:color="auto" w:fill="FAFAFA"/>
              <w:spacing w:before="0" w:beforeAutospacing="0" w:after="0" w:afterAutospacing="0"/>
              <w:rPr>
                <w:rFonts w:ascii="Fira Mono" w:hAnsi="Fira Mono"/>
                <w:sz w:val="18"/>
                <w:szCs w:val="18"/>
              </w:rPr>
            </w:pPr>
            <w:r w:rsidRPr="007A63DB">
              <w:rPr>
                <w:rFonts w:ascii="Fira Mono" w:hAnsi="Fira Mono"/>
                <w:sz w:val="18"/>
                <w:szCs w:val="18"/>
              </w:rPr>
              <w:t xml:space="preserve">A Conservative government would make it a punishable criminal offense for protestors to block key infrastructure facilities or public </w:t>
            </w:r>
            <w:r w:rsidRPr="007A63DB">
              <w:rPr>
                <w:rFonts w:ascii="Fira Mono" w:hAnsi="Fira Mono"/>
                <w:sz w:val="18"/>
                <w:szCs w:val="18"/>
              </w:rPr>
              <w:lastRenderedPageBreak/>
              <w:t>transportation systems, like railways.</w:t>
            </w:r>
            <w:r w:rsidRPr="007A63DB">
              <w:rPr>
                <w:rFonts w:ascii="Fira Mono" w:hAnsi="Fira Mono"/>
                <w:sz w:val="18"/>
                <w:szCs w:val="18"/>
                <w:vertAlign w:val="superscript"/>
              </w:rPr>
              <w:t>[</w:t>
            </w:r>
            <w:hyperlink r:id="rId14" w:anchor="source-4" w:history="1">
              <w:r w:rsidRPr="007A63DB">
                <w:rPr>
                  <w:rStyle w:val="Hyperlink"/>
                  <w:rFonts w:ascii="Fira Mono" w:hAnsi="Fira Mono"/>
                  <w:sz w:val="18"/>
                  <w:szCs w:val="18"/>
                  <w:vertAlign w:val="superscript"/>
                </w:rPr>
                <w:t>4</w:t>
              </w:r>
            </w:hyperlink>
            <w:r w:rsidRPr="007A63DB">
              <w:rPr>
                <w:rFonts w:ascii="Fira Mono" w:hAnsi="Fira Mono"/>
                <w:sz w:val="18"/>
                <w:szCs w:val="18"/>
                <w:vertAlign w:val="superscript"/>
              </w:rPr>
              <w:t>]</w:t>
            </w:r>
          </w:p>
          <w:p w14:paraId="48422500" w14:textId="4B0EE0E7" w:rsidR="0052212F" w:rsidRPr="004A0D9B" w:rsidRDefault="00577A3E" w:rsidP="004A0D9B">
            <w:pPr>
              <w:pStyle w:val="muitypography-root"/>
              <w:shd w:val="clear" w:color="auto" w:fill="FAFAFA"/>
              <w:spacing w:before="0" w:beforeAutospacing="0" w:after="240" w:afterAutospacing="0"/>
              <w:rPr>
                <w:rFonts w:ascii="Fira Mono" w:hAnsi="Fira Mono"/>
                <w:sz w:val="18"/>
                <w:szCs w:val="18"/>
              </w:rPr>
            </w:pPr>
            <w:r w:rsidRPr="007A63DB">
              <w:rPr>
                <w:rFonts w:ascii="Fira Mono" w:hAnsi="Fira Mono"/>
                <w:sz w:val="18"/>
                <w:szCs w:val="18"/>
              </w:rPr>
              <w:t xml:space="preserve">A Conservative government would require 30% of all light-duty vehicles (passenger cars, vans and light trucks) sold to be zero-emissions by </w:t>
            </w:r>
            <w:proofErr w:type="gramStart"/>
            <w:r w:rsidRPr="007A63DB">
              <w:rPr>
                <w:rFonts w:ascii="Fira Mono" w:hAnsi="Fira Mono"/>
                <w:sz w:val="18"/>
                <w:szCs w:val="18"/>
              </w:rPr>
              <w:t>2030, and</w:t>
            </w:r>
            <w:proofErr w:type="gramEnd"/>
            <w:r w:rsidRPr="007A63DB">
              <w:rPr>
                <w:rFonts w:ascii="Fira Mono" w:hAnsi="Fira Mono"/>
                <w:sz w:val="18"/>
                <w:szCs w:val="18"/>
              </w:rPr>
              <w:t xml:space="preserve"> would invest $1 billion into electric vehicle manufacturing in Canada. A Conservative government would also work with the provinces to make electric vehicle charging spaces more available </w:t>
            </w:r>
            <w:proofErr w:type="gramStart"/>
            <w:r w:rsidRPr="007A63DB">
              <w:rPr>
                <w:rFonts w:ascii="Fira Mono" w:hAnsi="Fira Mono"/>
                <w:sz w:val="18"/>
                <w:szCs w:val="18"/>
              </w:rPr>
              <w:t>country-wide</w:t>
            </w:r>
            <w:proofErr w:type="gramEnd"/>
            <w:r w:rsidRPr="007A63DB">
              <w:rPr>
                <w:rFonts w:ascii="Fira Mono" w:hAnsi="Fira Mono"/>
                <w:sz w:val="18"/>
                <w:szCs w:val="18"/>
              </w:rPr>
              <w:t>.</w:t>
            </w:r>
          </w:p>
        </w:tc>
        <w:tc>
          <w:tcPr>
            <w:tcW w:w="1367" w:type="dxa"/>
          </w:tcPr>
          <w:p w14:paraId="2C925E8C" w14:textId="77777777" w:rsidR="0052212F" w:rsidRDefault="0052212F" w:rsidP="002E4E75"/>
        </w:tc>
      </w:tr>
      <w:tr w:rsidR="00577A3E" w14:paraId="65F1DE71" w14:textId="77777777" w:rsidTr="004A0D9B">
        <w:tc>
          <w:tcPr>
            <w:tcW w:w="3826" w:type="dxa"/>
          </w:tcPr>
          <w:p w14:paraId="29B1D3EE" w14:textId="77777777" w:rsidR="0052212F" w:rsidRPr="006A6222" w:rsidRDefault="0052212F" w:rsidP="002E4E75">
            <w:pPr>
              <w:rPr>
                <w:b/>
                <w:bCs/>
              </w:rPr>
            </w:pPr>
            <w:r w:rsidRPr="006A6222">
              <w:rPr>
                <w:b/>
                <w:bCs/>
              </w:rPr>
              <w:t>Childcare</w:t>
            </w:r>
          </w:p>
        </w:tc>
        <w:tc>
          <w:tcPr>
            <w:tcW w:w="4157" w:type="dxa"/>
          </w:tcPr>
          <w:p w14:paraId="261C0F21" w14:textId="4C007E42" w:rsidR="0052212F" w:rsidRPr="00B57E82" w:rsidRDefault="00B57E82" w:rsidP="002E4E75">
            <w:pPr>
              <w:rPr>
                <w:sz w:val="18"/>
                <w:szCs w:val="18"/>
              </w:rPr>
            </w:pPr>
            <w:r w:rsidRPr="00B57E82">
              <w:rPr>
                <w:rFonts w:ascii="Fira Mono" w:hAnsi="Fira Mono"/>
                <w:sz w:val="18"/>
                <w:szCs w:val="18"/>
                <w:shd w:val="clear" w:color="auto" w:fill="FAFAFA"/>
              </w:rPr>
              <w:t>If elected, a Conservative government would convert the Child Care Expense deduction into a refundable tax credit, and make it cover up to 75% of childcare for lower income families. It would also be updated to pay out over the course of the year.</w:t>
            </w:r>
          </w:p>
        </w:tc>
        <w:tc>
          <w:tcPr>
            <w:tcW w:w="1367" w:type="dxa"/>
          </w:tcPr>
          <w:p w14:paraId="1D7D2B46" w14:textId="77777777" w:rsidR="0052212F" w:rsidRDefault="0052212F" w:rsidP="002E4E75"/>
        </w:tc>
      </w:tr>
      <w:tr w:rsidR="00577A3E" w14:paraId="5C4898B0" w14:textId="77777777" w:rsidTr="004A0D9B">
        <w:tc>
          <w:tcPr>
            <w:tcW w:w="3826" w:type="dxa"/>
          </w:tcPr>
          <w:p w14:paraId="0AEF6FDE" w14:textId="33D83337" w:rsidR="0052212F" w:rsidRPr="006A6222" w:rsidRDefault="0052212F" w:rsidP="002E4E75">
            <w:pPr>
              <w:rPr>
                <w:b/>
                <w:bCs/>
              </w:rPr>
            </w:pPr>
            <w:r w:rsidRPr="006A6222">
              <w:rPr>
                <w:b/>
                <w:bCs/>
              </w:rPr>
              <w:t xml:space="preserve">Indigenous </w:t>
            </w:r>
            <w:r w:rsidR="006A6222">
              <w:rPr>
                <w:b/>
                <w:bCs/>
              </w:rPr>
              <w:t>Relations</w:t>
            </w:r>
          </w:p>
        </w:tc>
        <w:tc>
          <w:tcPr>
            <w:tcW w:w="4157" w:type="dxa"/>
          </w:tcPr>
          <w:p w14:paraId="6D27BC62" w14:textId="25BDB9A1" w:rsidR="00577A3E" w:rsidRPr="00577A3E" w:rsidRDefault="00577A3E" w:rsidP="00577A3E">
            <w:pPr>
              <w:pStyle w:val="muitypography-root"/>
              <w:shd w:val="clear" w:color="auto" w:fill="FAFAFA"/>
              <w:spacing w:before="0" w:beforeAutospacing="0" w:after="0" w:afterAutospacing="0"/>
              <w:rPr>
                <w:rFonts w:ascii="Fira Mono" w:hAnsi="Fira Mono"/>
                <w:sz w:val="18"/>
                <w:szCs w:val="18"/>
              </w:rPr>
            </w:pPr>
            <w:r w:rsidRPr="00577A3E">
              <w:rPr>
                <w:rFonts w:ascii="Fira Mono" w:hAnsi="Fira Mono"/>
                <w:sz w:val="18"/>
                <w:szCs w:val="18"/>
              </w:rPr>
              <w:t>If elected, a Conservative government would develop a plan to implement calls 71 through 76 of the Truth &amp; Reconciliation Commission’s 94 Calls to Action. A Conservative government would also build a monument in Ottawa to honour residential school survivors, and develop a set of resources for Canadians of all ages to learn about residential schools.</w:t>
            </w:r>
            <w:r w:rsidRPr="00577A3E">
              <w:rPr>
                <w:rFonts w:ascii="Fira Mono" w:hAnsi="Fira Mono"/>
                <w:sz w:val="18"/>
                <w:szCs w:val="18"/>
                <w:vertAlign w:val="superscript"/>
              </w:rPr>
              <w:t>[</w:t>
            </w:r>
            <w:hyperlink r:id="rId15" w:anchor="source-7" w:history="1">
              <w:r w:rsidRPr="00577A3E">
                <w:rPr>
                  <w:rStyle w:val="Hyperlink"/>
                  <w:rFonts w:ascii="Fira Mono" w:hAnsi="Fira Mono"/>
                  <w:sz w:val="18"/>
                  <w:szCs w:val="18"/>
                  <w:vertAlign w:val="superscript"/>
                </w:rPr>
                <w:t>7</w:t>
              </w:r>
            </w:hyperlink>
            <w:r w:rsidRPr="00577A3E">
              <w:rPr>
                <w:rFonts w:ascii="Fira Mono" w:hAnsi="Fira Mono"/>
                <w:sz w:val="18"/>
                <w:szCs w:val="18"/>
                <w:vertAlign w:val="superscript"/>
              </w:rPr>
              <w:t>]</w:t>
            </w:r>
          </w:p>
          <w:p w14:paraId="1EA350D2" w14:textId="5C03F6E9" w:rsidR="0052212F" w:rsidRPr="004A0D9B" w:rsidRDefault="00577A3E" w:rsidP="004A0D9B">
            <w:pPr>
              <w:pStyle w:val="muitypography-root"/>
              <w:shd w:val="clear" w:color="auto" w:fill="FAFAFA"/>
              <w:spacing w:before="0" w:beforeAutospacing="0" w:after="240" w:afterAutospacing="0"/>
              <w:rPr>
                <w:rFonts w:ascii="Fira Mono" w:hAnsi="Fira Mono"/>
              </w:rPr>
            </w:pPr>
            <w:r w:rsidRPr="00577A3E">
              <w:rPr>
                <w:rFonts w:ascii="Fira Mono" w:hAnsi="Fira Mono"/>
                <w:sz w:val="18"/>
                <w:szCs w:val="18"/>
              </w:rPr>
              <w:t>A Conservative government would encourage Indigenous communities to become partners on natural resource projects, such as pipelines and mines, by providing $5 billion in</w:t>
            </w:r>
            <w:r>
              <w:rPr>
                <w:rFonts w:ascii="Fira Mono" w:hAnsi="Fira Mono"/>
              </w:rPr>
              <w:t xml:space="preserve"> </w:t>
            </w:r>
            <w:r w:rsidRPr="00577A3E">
              <w:rPr>
                <w:rFonts w:ascii="Fira Mono" w:hAnsi="Fira Mono"/>
                <w:sz w:val="18"/>
                <w:szCs w:val="18"/>
              </w:rPr>
              <w:t>guaranteed loans to Indigenous groups, for them to invest in energy projects.</w:t>
            </w:r>
          </w:p>
        </w:tc>
        <w:tc>
          <w:tcPr>
            <w:tcW w:w="1367" w:type="dxa"/>
          </w:tcPr>
          <w:p w14:paraId="7A605277" w14:textId="77777777" w:rsidR="0052212F" w:rsidRDefault="0052212F" w:rsidP="002E4E75"/>
        </w:tc>
      </w:tr>
      <w:tr w:rsidR="004A0D9B" w14:paraId="6BE4BA4F" w14:textId="77777777" w:rsidTr="004A0D9B">
        <w:tc>
          <w:tcPr>
            <w:tcW w:w="3826" w:type="dxa"/>
          </w:tcPr>
          <w:p w14:paraId="681682B5" w14:textId="4830D5CD" w:rsidR="004A0D9B" w:rsidRPr="006A6222" w:rsidRDefault="004A0D9B" w:rsidP="004A0D9B">
            <w:pPr>
              <w:rPr>
                <w:b/>
                <w:bCs/>
              </w:rPr>
            </w:pPr>
          </w:p>
        </w:tc>
        <w:tc>
          <w:tcPr>
            <w:tcW w:w="4157" w:type="dxa"/>
          </w:tcPr>
          <w:p w14:paraId="69C1AC78" w14:textId="77777777" w:rsidR="004A0D9B" w:rsidRDefault="004A0D9B" w:rsidP="004A0D9B"/>
          <w:p w14:paraId="42A153BD" w14:textId="5900B85E" w:rsidR="004A0D9B" w:rsidRDefault="004A0D9B" w:rsidP="004A0D9B">
            <w:pPr>
              <w:pStyle w:val="muitypography-root"/>
              <w:shd w:val="clear" w:color="auto" w:fill="FAFAFA"/>
              <w:spacing w:before="0" w:beforeAutospacing="0" w:after="240" w:afterAutospacing="0"/>
            </w:pPr>
            <w:r>
              <w:t>Would you or would you not vote for this party</w:t>
            </w:r>
            <w:r w:rsidR="00371790">
              <w:t>,</w:t>
            </w:r>
            <w:r>
              <w:t xml:space="preserve"> give reasons?</w:t>
            </w:r>
          </w:p>
        </w:tc>
        <w:tc>
          <w:tcPr>
            <w:tcW w:w="1367" w:type="dxa"/>
          </w:tcPr>
          <w:p w14:paraId="42164869" w14:textId="77777777" w:rsidR="004A0D9B" w:rsidRDefault="004A0D9B" w:rsidP="004A0D9B"/>
        </w:tc>
      </w:tr>
      <w:tr w:rsidR="004A0D9B" w14:paraId="1F0ECE5B" w14:textId="77777777" w:rsidTr="004A0D9B">
        <w:tc>
          <w:tcPr>
            <w:tcW w:w="3826" w:type="dxa"/>
          </w:tcPr>
          <w:p w14:paraId="60D2E26E" w14:textId="77777777" w:rsidR="004A0D9B" w:rsidRDefault="004A0D9B" w:rsidP="004A0D9B">
            <w:pPr>
              <w:rPr>
                <w:b/>
                <w:bCs/>
              </w:rPr>
            </w:pPr>
          </w:p>
          <w:p w14:paraId="7E9D32D3" w14:textId="77777777" w:rsidR="004A0D9B" w:rsidRDefault="004A0D9B" w:rsidP="004A0D9B">
            <w:r>
              <w:t xml:space="preserve">Tell a bit about this Candidate </w:t>
            </w:r>
          </w:p>
          <w:p w14:paraId="1E5A8C05" w14:textId="194A8325" w:rsidR="004A0D9B" w:rsidRPr="006A6222" w:rsidRDefault="004A0D9B" w:rsidP="004A0D9B">
            <w:pPr>
              <w:rPr>
                <w:b/>
                <w:bCs/>
              </w:rPr>
            </w:pPr>
          </w:p>
        </w:tc>
        <w:tc>
          <w:tcPr>
            <w:tcW w:w="4157" w:type="dxa"/>
          </w:tcPr>
          <w:p w14:paraId="12BA4C26" w14:textId="77777777" w:rsidR="004A0D9B" w:rsidRDefault="004A0D9B" w:rsidP="004A0D9B"/>
        </w:tc>
        <w:tc>
          <w:tcPr>
            <w:tcW w:w="1367" w:type="dxa"/>
          </w:tcPr>
          <w:p w14:paraId="1008075A" w14:textId="77777777" w:rsidR="004A0D9B" w:rsidRDefault="004A0D9B" w:rsidP="004A0D9B"/>
        </w:tc>
      </w:tr>
    </w:tbl>
    <w:p w14:paraId="05F5C4C8" w14:textId="24B260D8" w:rsidR="00E562AE" w:rsidRDefault="004A0D9B">
      <w:r>
        <w:rPr>
          <w:noProof/>
        </w:rPr>
        <mc:AlternateContent>
          <mc:Choice Requires="wps">
            <w:drawing>
              <wp:anchor distT="0" distB="0" distL="114300" distR="114300" simplePos="0" relativeHeight="251665408" behindDoc="0" locked="0" layoutInCell="1" allowOverlap="1" wp14:anchorId="6A3A05CC" wp14:editId="56F6F6AD">
                <wp:simplePos x="0" y="0"/>
                <wp:positionH relativeFrom="margin">
                  <wp:align>right</wp:align>
                </wp:positionH>
                <wp:positionV relativeFrom="paragraph">
                  <wp:posOffset>-71755</wp:posOffset>
                </wp:positionV>
                <wp:extent cx="5915025" cy="16478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5915025" cy="1647825"/>
                        </a:xfrm>
                        <a:prstGeom prst="rect">
                          <a:avLst/>
                        </a:prstGeom>
                        <a:solidFill>
                          <a:schemeClr val="lt1"/>
                        </a:solidFill>
                        <a:ln w="6350">
                          <a:solidFill>
                            <a:prstClr val="black"/>
                          </a:solidFill>
                        </a:ln>
                      </wps:spPr>
                      <wps:txbx>
                        <w:txbxContent>
                          <w:p w14:paraId="6964CAE8" w14:textId="39AF3CC9" w:rsidR="002E4E75" w:rsidRDefault="002E4E75">
                            <w:r>
                              <w:rPr>
                                <w:noProof/>
                              </w:rPr>
                              <w:drawing>
                                <wp:inline distT="0" distB="0" distL="0" distR="0" wp14:anchorId="12BBCC5B" wp14:editId="499B70A9">
                                  <wp:extent cx="2292760" cy="1562100"/>
                                  <wp:effectExtent l="0" t="0" r="0" b="0"/>
                                  <wp:docPr id="33" name="Picture 3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278" cy="15706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3A05CC" id="Text Box 32" o:spid="_x0000_s1027" type="#_x0000_t202" style="position:absolute;margin-left:414.55pt;margin-top:-5.65pt;width:465.75pt;height:129.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" fillcolor="white [3201]" strokeweight=".5pt">
                <v:textbox>
                  <w:txbxContent>
                    <w:p w14:paraId="6964CAE8" w14:textId="39AF3CC9" w:rsidR="002E4E75" w:rsidRDefault="002E4E75">
                      <w:r>
                        <w:rPr>
                          <w:noProof/>
                        </w:rPr>
                        <w:drawing>
                          <wp:inline distT="0" distB="0" distL="0" distR="0" wp14:anchorId="12BBCC5B" wp14:editId="499B70A9">
                            <wp:extent cx="2292760" cy="1562100"/>
                            <wp:effectExtent l="0" t="0" r="0" b="0"/>
                            <wp:docPr id="33" name="Picture 3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278" cy="1570629"/>
                                    </a:xfrm>
                                    <a:prstGeom prst="rect">
                                      <a:avLst/>
                                    </a:prstGeom>
                                    <a:noFill/>
                                    <a:ln>
                                      <a:noFill/>
                                    </a:ln>
                                  </pic:spPr>
                                </pic:pic>
                              </a:graphicData>
                            </a:graphic>
                          </wp:inline>
                        </w:drawing>
                      </w:r>
                    </w:p>
                  </w:txbxContent>
                </v:textbox>
                <w10:wrap anchorx="margin"/>
              </v:shape>
            </w:pict>
          </mc:Fallback>
        </mc:AlternateContent>
      </w:r>
    </w:p>
    <w:p w14:paraId="28F0BF1B" w14:textId="77777777" w:rsidR="00E562AE" w:rsidRDefault="00E562AE"/>
    <w:p w14:paraId="526D1B36" w14:textId="77777777" w:rsidR="00E562AE" w:rsidRDefault="00E562AE"/>
    <w:p w14:paraId="3EB9D74F" w14:textId="7A872F2D" w:rsidR="00E562AE" w:rsidRDefault="00E562AE" w:rsidP="00E562AE">
      <w:r>
        <w:lastRenderedPageBreak/>
        <w:t xml:space="preserve">Use the pollinize pollical party candidate website to read over each party’s platform stance on topics. Check √ if you agree and an X if you disagree with the party platform. </w:t>
      </w:r>
      <w:proofErr w:type="spellStart"/>
      <w:r>
        <w:t>Pollenize</w:t>
      </w:r>
      <w:proofErr w:type="spellEnd"/>
      <w:r>
        <w:t xml:space="preserve"> Canada (pollenize.org/</w:t>
      </w:r>
      <w:proofErr w:type="spellStart"/>
      <w:r>
        <w:t>canada</w:t>
      </w:r>
      <w:proofErr w:type="spellEnd"/>
      <w:r>
        <w:t xml:space="preserve">). </w:t>
      </w:r>
      <w:hyperlink r:id="rId16" w:history="1">
        <w:r>
          <w:rPr>
            <w:rStyle w:val="Hyperlink"/>
          </w:rPr>
          <w:t xml:space="preserve">Canada 2021 - </w:t>
        </w:r>
        <w:proofErr w:type="spellStart"/>
        <w:r>
          <w:rPr>
            <w:rStyle w:val="Hyperlink"/>
          </w:rPr>
          <w:t>Pollenize</w:t>
        </w:r>
        <w:proofErr w:type="spellEnd"/>
      </w:hyperlink>
    </w:p>
    <w:tbl>
      <w:tblPr>
        <w:tblStyle w:val="TableGrid"/>
        <w:tblW w:w="0" w:type="auto"/>
        <w:tblLook w:val="04A0" w:firstRow="1" w:lastRow="0" w:firstColumn="1" w:lastColumn="0" w:noHBand="0" w:noVBand="1"/>
      </w:tblPr>
      <w:tblGrid>
        <w:gridCol w:w="3996"/>
        <w:gridCol w:w="3901"/>
        <w:gridCol w:w="1453"/>
      </w:tblGrid>
      <w:tr w:rsidR="00E562AE" w14:paraId="28928FEA" w14:textId="77777777" w:rsidTr="002E4E75">
        <w:trPr>
          <w:trHeight w:val="1933"/>
        </w:trPr>
        <w:tc>
          <w:tcPr>
            <w:tcW w:w="3539" w:type="dxa"/>
          </w:tcPr>
          <w:p w14:paraId="7A85D2BA" w14:textId="69DECF24" w:rsidR="00E562AE" w:rsidRDefault="00E562AE" w:rsidP="002E4E75">
            <w:r>
              <w:rPr>
                <w:noProof/>
              </w:rPr>
              <w:drawing>
                <wp:inline distT="0" distB="0" distL="0" distR="0" wp14:anchorId="23BD883F" wp14:editId="0EF57DD6">
                  <wp:extent cx="2399304" cy="1438275"/>
                  <wp:effectExtent l="0" t="0" r="1270" b="0"/>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7633" cy="1449262"/>
                          </a:xfrm>
                          <a:prstGeom prst="rect">
                            <a:avLst/>
                          </a:prstGeom>
                          <a:noFill/>
                          <a:ln>
                            <a:noFill/>
                          </a:ln>
                        </pic:spPr>
                      </pic:pic>
                    </a:graphicData>
                  </a:graphic>
                </wp:inline>
              </w:drawing>
            </w:r>
          </w:p>
        </w:tc>
        <w:tc>
          <w:tcPr>
            <w:tcW w:w="4253" w:type="dxa"/>
          </w:tcPr>
          <w:p w14:paraId="7317EC05" w14:textId="77777777" w:rsidR="002E4E75" w:rsidRDefault="002E4E75" w:rsidP="002E4E75">
            <w:pPr>
              <w:rPr>
                <w:sz w:val="36"/>
                <w:szCs w:val="36"/>
              </w:rPr>
            </w:pPr>
            <w:r>
              <w:rPr>
                <w:sz w:val="36"/>
                <w:szCs w:val="36"/>
              </w:rPr>
              <w:t xml:space="preserve">Discuss and look for more details on the </w:t>
            </w:r>
            <w:proofErr w:type="spellStart"/>
            <w:r>
              <w:rPr>
                <w:sz w:val="36"/>
                <w:szCs w:val="36"/>
              </w:rPr>
              <w:t>Pollenize</w:t>
            </w:r>
            <w:proofErr w:type="spellEnd"/>
            <w:r>
              <w:rPr>
                <w:sz w:val="36"/>
                <w:szCs w:val="36"/>
              </w:rPr>
              <w:t xml:space="preserve"> website on each platform topic.         </w:t>
            </w:r>
          </w:p>
          <w:p w14:paraId="3883F3E1" w14:textId="77C66756" w:rsidR="00E562AE" w:rsidRPr="004A0D9B" w:rsidRDefault="002E4E75" w:rsidP="002E4E75">
            <w:pPr>
              <w:rPr>
                <w:sz w:val="18"/>
                <w:szCs w:val="18"/>
              </w:rPr>
            </w:pPr>
            <w:r>
              <w:rPr>
                <w:sz w:val="36"/>
                <w:szCs w:val="36"/>
              </w:rPr>
              <w:t xml:space="preserve">         </w:t>
            </w:r>
          </w:p>
          <w:p w14:paraId="392FD894" w14:textId="3E5C5726" w:rsidR="00E562AE" w:rsidRPr="004A0D9B" w:rsidRDefault="00E562AE" w:rsidP="002E4E75">
            <w:pPr>
              <w:rPr>
                <w:sz w:val="18"/>
                <w:szCs w:val="18"/>
              </w:rPr>
            </w:pPr>
            <w:r w:rsidRPr="004A0D9B">
              <w:rPr>
                <w:sz w:val="18"/>
                <w:szCs w:val="18"/>
              </w:rPr>
              <w:t xml:space="preserve"> </w:t>
            </w:r>
          </w:p>
        </w:tc>
        <w:tc>
          <w:tcPr>
            <w:tcW w:w="1558" w:type="dxa"/>
          </w:tcPr>
          <w:p w14:paraId="7B94776F" w14:textId="77777777" w:rsidR="00E562AE" w:rsidRPr="00FA121F" w:rsidRDefault="00E562AE" w:rsidP="002E4E75">
            <w:pPr>
              <w:rPr>
                <w:b/>
                <w:bCs/>
                <w:sz w:val="40"/>
                <w:szCs w:val="40"/>
              </w:rPr>
            </w:pPr>
            <w:r w:rsidRPr="00FA121F">
              <w:rPr>
                <w:b/>
                <w:bCs/>
                <w:sz w:val="40"/>
                <w:szCs w:val="40"/>
              </w:rPr>
              <w:t xml:space="preserve"> Agree</w:t>
            </w:r>
          </w:p>
          <w:p w14:paraId="09B6DD15" w14:textId="77777777" w:rsidR="00E562AE" w:rsidRDefault="00E562AE" w:rsidP="002E4E75">
            <w:pPr>
              <w:rPr>
                <w:sz w:val="36"/>
                <w:szCs w:val="36"/>
              </w:rPr>
            </w:pPr>
            <w:r>
              <w:rPr>
                <w:sz w:val="36"/>
                <w:szCs w:val="36"/>
              </w:rPr>
              <w:t xml:space="preserve">  </w:t>
            </w:r>
            <w:proofErr w:type="gramStart"/>
            <w:r w:rsidRPr="0052212F">
              <w:rPr>
                <w:sz w:val="36"/>
                <w:szCs w:val="36"/>
              </w:rPr>
              <w:t xml:space="preserve">Yes  </w:t>
            </w:r>
            <w:r w:rsidRPr="0052212F">
              <w:rPr>
                <w:rFonts w:cstheme="minorHAnsi"/>
                <w:sz w:val="36"/>
                <w:szCs w:val="36"/>
              </w:rPr>
              <w:t>√</w:t>
            </w:r>
            <w:proofErr w:type="gramEnd"/>
            <w:r>
              <w:rPr>
                <w:sz w:val="36"/>
                <w:szCs w:val="36"/>
              </w:rPr>
              <w:t xml:space="preserve"> </w:t>
            </w:r>
          </w:p>
          <w:p w14:paraId="474C1691" w14:textId="77777777" w:rsidR="00E562AE" w:rsidRDefault="00E562AE" w:rsidP="002E4E75">
            <w:pPr>
              <w:rPr>
                <w:sz w:val="36"/>
                <w:szCs w:val="36"/>
              </w:rPr>
            </w:pPr>
            <w:r>
              <w:rPr>
                <w:sz w:val="36"/>
                <w:szCs w:val="36"/>
              </w:rPr>
              <w:t xml:space="preserve">    or   </w:t>
            </w:r>
          </w:p>
          <w:p w14:paraId="4D0A8B65" w14:textId="77777777" w:rsidR="00E562AE" w:rsidRPr="0052212F" w:rsidRDefault="00E562AE" w:rsidP="002E4E75">
            <w:pPr>
              <w:rPr>
                <w:sz w:val="36"/>
                <w:szCs w:val="36"/>
              </w:rPr>
            </w:pPr>
            <w:r>
              <w:rPr>
                <w:sz w:val="36"/>
                <w:szCs w:val="36"/>
              </w:rPr>
              <w:t xml:space="preserve">   </w:t>
            </w:r>
            <w:r w:rsidRPr="0052212F">
              <w:rPr>
                <w:sz w:val="36"/>
                <w:szCs w:val="36"/>
              </w:rPr>
              <w:t>No</w:t>
            </w:r>
            <w:r>
              <w:rPr>
                <w:sz w:val="36"/>
                <w:szCs w:val="36"/>
              </w:rPr>
              <w:t xml:space="preserve"> </w:t>
            </w:r>
            <w:r w:rsidRPr="0052212F">
              <w:rPr>
                <w:sz w:val="36"/>
                <w:szCs w:val="36"/>
              </w:rPr>
              <w:t>X</w:t>
            </w:r>
            <w:r>
              <w:rPr>
                <w:sz w:val="36"/>
                <w:szCs w:val="36"/>
              </w:rPr>
              <w:t xml:space="preserve"> </w:t>
            </w:r>
          </w:p>
        </w:tc>
      </w:tr>
      <w:tr w:rsidR="00E562AE" w14:paraId="57643DE9" w14:textId="77777777" w:rsidTr="002E4E75">
        <w:tc>
          <w:tcPr>
            <w:tcW w:w="3539" w:type="dxa"/>
          </w:tcPr>
          <w:p w14:paraId="19A7BEE7" w14:textId="77777777" w:rsidR="00E562AE" w:rsidRPr="00FA121F" w:rsidRDefault="00E562AE" w:rsidP="002E4E75">
            <w:pPr>
              <w:rPr>
                <w:b/>
                <w:bCs/>
              </w:rPr>
            </w:pPr>
            <w:r w:rsidRPr="00FA121F">
              <w:rPr>
                <w:b/>
                <w:bCs/>
              </w:rPr>
              <w:t>Economy</w:t>
            </w:r>
          </w:p>
        </w:tc>
        <w:tc>
          <w:tcPr>
            <w:tcW w:w="4253" w:type="dxa"/>
          </w:tcPr>
          <w:p w14:paraId="71879F9E" w14:textId="511813CB" w:rsidR="004A0D9B" w:rsidRPr="004A0D9B" w:rsidRDefault="004A0D9B" w:rsidP="004A0D9B">
            <w:pPr>
              <w:pStyle w:val="muitypography-root"/>
              <w:shd w:val="clear" w:color="auto" w:fill="FAFAFA"/>
              <w:spacing w:before="0" w:beforeAutospacing="0" w:after="0" w:afterAutospacing="0"/>
              <w:rPr>
                <w:rFonts w:ascii="Fira Mono" w:hAnsi="Fira Mono"/>
                <w:sz w:val="18"/>
                <w:szCs w:val="18"/>
              </w:rPr>
            </w:pPr>
            <w:r w:rsidRPr="004A0D9B">
              <w:rPr>
                <w:rFonts w:ascii="Fira Mono" w:hAnsi="Fira Mono"/>
                <w:sz w:val="18"/>
                <w:szCs w:val="18"/>
              </w:rPr>
              <w:t>If elected, an NDP government would continue wage and rent subsidies for small businesses until they’re able to fully reopen after the pandemic. An NDP government would pay the money small businesses would usually have to pay into an employee’s employment insurance or Canada Pension Plan for new or rehired staff and would cap the amount of a purchase businesses have to pay to credit card companies at 1%.</w:t>
            </w:r>
          </w:p>
          <w:p w14:paraId="7A33C289" w14:textId="35B6C3F0" w:rsidR="00E562AE" w:rsidRPr="004A0D9B" w:rsidRDefault="00E562AE" w:rsidP="004A0D9B">
            <w:pPr>
              <w:pStyle w:val="muitypography-root"/>
              <w:shd w:val="clear" w:color="auto" w:fill="FAFAFA"/>
              <w:spacing w:before="0" w:beforeAutospacing="0" w:after="240" w:afterAutospacing="0"/>
              <w:rPr>
                <w:sz w:val="18"/>
                <w:szCs w:val="18"/>
              </w:rPr>
            </w:pPr>
          </w:p>
        </w:tc>
        <w:tc>
          <w:tcPr>
            <w:tcW w:w="1558" w:type="dxa"/>
          </w:tcPr>
          <w:p w14:paraId="2EBB02B9" w14:textId="77777777" w:rsidR="00E562AE" w:rsidRDefault="00E562AE" w:rsidP="002E4E75"/>
        </w:tc>
      </w:tr>
      <w:tr w:rsidR="00E562AE" w14:paraId="60EBBB80" w14:textId="77777777" w:rsidTr="002E4E75">
        <w:tc>
          <w:tcPr>
            <w:tcW w:w="3539" w:type="dxa"/>
          </w:tcPr>
          <w:p w14:paraId="3BA7F128" w14:textId="77777777" w:rsidR="00E562AE" w:rsidRPr="00FA121F" w:rsidRDefault="00E562AE" w:rsidP="002E4E75">
            <w:pPr>
              <w:rPr>
                <w:b/>
                <w:bCs/>
              </w:rPr>
            </w:pPr>
            <w:r w:rsidRPr="00FA121F">
              <w:rPr>
                <w:b/>
                <w:bCs/>
              </w:rPr>
              <w:t>Environment</w:t>
            </w:r>
          </w:p>
        </w:tc>
        <w:tc>
          <w:tcPr>
            <w:tcW w:w="4253" w:type="dxa"/>
          </w:tcPr>
          <w:p w14:paraId="1D761822" w14:textId="6C0E92FB" w:rsidR="004A0D9B" w:rsidRPr="004A0D9B" w:rsidRDefault="004A0D9B" w:rsidP="004A0D9B">
            <w:pPr>
              <w:pStyle w:val="muitypography-root"/>
              <w:shd w:val="clear" w:color="auto" w:fill="FAFAFA"/>
              <w:spacing w:before="0" w:beforeAutospacing="0" w:after="0" w:afterAutospacing="0"/>
              <w:rPr>
                <w:rFonts w:ascii="Fira Mono" w:hAnsi="Fira Mono"/>
                <w:sz w:val="18"/>
                <w:szCs w:val="18"/>
              </w:rPr>
            </w:pPr>
            <w:r>
              <w:rPr>
                <w:rFonts w:ascii="Fira Mono" w:hAnsi="Fira Mono"/>
                <w:sz w:val="18"/>
                <w:szCs w:val="18"/>
              </w:rPr>
              <w:t>A</w:t>
            </w:r>
            <w:r w:rsidRPr="004A0D9B">
              <w:rPr>
                <w:rFonts w:ascii="Fira Mono" w:hAnsi="Fira Mono"/>
                <w:sz w:val="18"/>
                <w:szCs w:val="18"/>
              </w:rPr>
              <w:t xml:space="preserve">n NDP government would introduce an Environmental Bill of Rights. </w:t>
            </w:r>
          </w:p>
          <w:p w14:paraId="3092C0ED" w14:textId="02305668" w:rsidR="00E562AE" w:rsidRDefault="004A0D9B" w:rsidP="004A0D9B">
            <w:pPr>
              <w:pStyle w:val="muitypography-root"/>
              <w:shd w:val="clear" w:color="auto" w:fill="FAFAFA"/>
              <w:spacing w:before="0" w:beforeAutospacing="0" w:after="240" w:afterAutospacing="0"/>
            </w:pPr>
            <w:r w:rsidRPr="004A0D9B">
              <w:rPr>
                <w:rFonts w:ascii="Fira Mono" w:hAnsi="Fira Mono"/>
                <w:sz w:val="18"/>
                <w:szCs w:val="18"/>
              </w:rPr>
              <w:t>An NDP government would protect 30% of Canada’s land, freshwater, and oceans by 2030; would start a 10-year plan to bring back species that are dying out; and would expand the Indigenous Guardians Programme</w:t>
            </w:r>
            <w:r>
              <w:rPr>
                <w:rFonts w:ascii="Fira Mono" w:hAnsi="Fira Mono"/>
                <w:sz w:val="18"/>
                <w:szCs w:val="18"/>
              </w:rPr>
              <w:t>.</w:t>
            </w:r>
          </w:p>
        </w:tc>
        <w:tc>
          <w:tcPr>
            <w:tcW w:w="1558" w:type="dxa"/>
          </w:tcPr>
          <w:p w14:paraId="090005D0" w14:textId="77777777" w:rsidR="00E562AE" w:rsidRDefault="00E562AE" w:rsidP="002E4E75"/>
        </w:tc>
      </w:tr>
      <w:tr w:rsidR="00E562AE" w14:paraId="39857DEE" w14:textId="77777777" w:rsidTr="002E4E75">
        <w:tc>
          <w:tcPr>
            <w:tcW w:w="3539" w:type="dxa"/>
          </w:tcPr>
          <w:p w14:paraId="4E850D84" w14:textId="77777777" w:rsidR="00E562AE" w:rsidRPr="00FA121F" w:rsidRDefault="00E562AE" w:rsidP="002E4E75">
            <w:pPr>
              <w:rPr>
                <w:b/>
                <w:bCs/>
              </w:rPr>
            </w:pPr>
            <w:r w:rsidRPr="00FA121F">
              <w:rPr>
                <w:b/>
                <w:bCs/>
              </w:rPr>
              <w:t xml:space="preserve">Energy &amp; </w:t>
            </w:r>
            <w:r>
              <w:rPr>
                <w:b/>
                <w:bCs/>
              </w:rPr>
              <w:t>C</w:t>
            </w:r>
            <w:r w:rsidRPr="00FA121F">
              <w:rPr>
                <w:b/>
                <w:bCs/>
              </w:rPr>
              <w:t>limate Change</w:t>
            </w:r>
          </w:p>
        </w:tc>
        <w:tc>
          <w:tcPr>
            <w:tcW w:w="4253" w:type="dxa"/>
          </w:tcPr>
          <w:p w14:paraId="61646FFF" w14:textId="33E2A1B9" w:rsidR="00E562AE" w:rsidRPr="002E4E75" w:rsidRDefault="002E4E75" w:rsidP="002E4E75">
            <w:pPr>
              <w:rPr>
                <w:sz w:val="18"/>
                <w:szCs w:val="18"/>
              </w:rPr>
            </w:pPr>
            <w:r>
              <w:rPr>
                <w:rFonts w:ascii="Fira Mono" w:hAnsi="Fira Mono"/>
                <w:sz w:val="18"/>
                <w:szCs w:val="18"/>
                <w:shd w:val="clear" w:color="auto" w:fill="FAFAFA"/>
              </w:rPr>
              <w:t>A</w:t>
            </w:r>
            <w:r w:rsidRPr="002E4E75">
              <w:rPr>
                <w:rFonts w:ascii="Fira Mono" w:hAnsi="Fira Mono"/>
                <w:sz w:val="18"/>
                <w:szCs w:val="18"/>
                <w:shd w:val="clear" w:color="auto" w:fill="FAFAFA"/>
              </w:rPr>
              <w:t xml:space="preserve"> NDP government would set a target to reduce emissions by at least 50% from 2005 levels by 2030. To get there, an NDP government would create a Climate Accountability Office, which would provide independent oversight of the federal government’s progress on addressing climate change and recommend further actions; and would ensure financial controls, like who the Bank of Canada loans money to, are aligned with a goal of net-zero.</w:t>
            </w:r>
          </w:p>
          <w:p w14:paraId="1E7830DC" w14:textId="77777777" w:rsidR="00E562AE" w:rsidRPr="002E4E75" w:rsidRDefault="00E562AE" w:rsidP="002E4E75">
            <w:pPr>
              <w:rPr>
                <w:sz w:val="18"/>
                <w:szCs w:val="18"/>
              </w:rPr>
            </w:pPr>
          </w:p>
        </w:tc>
        <w:tc>
          <w:tcPr>
            <w:tcW w:w="1558" w:type="dxa"/>
          </w:tcPr>
          <w:p w14:paraId="03F718F7" w14:textId="77777777" w:rsidR="00E562AE" w:rsidRPr="002E4E75" w:rsidRDefault="00E562AE" w:rsidP="002E4E75">
            <w:pPr>
              <w:rPr>
                <w:sz w:val="18"/>
                <w:szCs w:val="18"/>
              </w:rPr>
            </w:pPr>
          </w:p>
        </w:tc>
      </w:tr>
      <w:tr w:rsidR="00E562AE" w14:paraId="3615EFD9" w14:textId="77777777" w:rsidTr="002E4E75">
        <w:tc>
          <w:tcPr>
            <w:tcW w:w="3539" w:type="dxa"/>
          </w:tcPr>
          <w:p w14:paraId="513CEC83" w14:textId="77777777" w:rsidR="00E562AE" w:rsidRPr="00FA121F" w:rsidRDefault="00E562AE" w:rsidP="002E4E75">
            <w:pPr>
              <w:rPr>
                <w:b/>
                <w:bCs/>
              </w:rPr>
            </w:pPr>
            <w:r w:rsidRPr="00FA121F">
              <w:rPr>
                <w:b/>
                <w:bCs/>
              </w:rPr>
              <w:t>Healthcare</w:t>
            </w:r>
            <w:r>
              <w:rPr>
                <w:b/>
                <w:bCs/>
              </w:rPr>
              <w:t xml:space="preserve"> &amp; Pharmacare</w:t>
            </w:r>
          </w:p>
        </w:tc>
        <w:tc>
          <w:tcPr>
            <w:tcW w:w="4253" w:type="dxa"/>
          </w:tcPr>
          <w:p w14:paraId="54829738" w14:textId="136A4C5C" w:rsidR="004A0D9B" w:rsidRPr="004A0D9B" w:rsidRDefault="004A0D9B" w:rsidP="004A0D9B">
            <w:pPr>
              <w:pStyle w:val="muitypography-root"/>
              <w:shd w:val="clear" w:color="auto" w:fill="FAFAFA"/>
              <w:spacing w:before="0" w:beforeAutospacing="0" w:after="0" w:afterAutospacing="0"/>
              <w:rPr>
                <w:rFonts w:ascii="Fira Mono" w:hAnsi="Fira Mono"/>
                <w:sz w:val="16"/>
                <w:szCs w:val="16"/>
              </w:rPr>
            </w:pPr>
            <w:r w:rsidRPr="004A0D9B">
              <w:rPr>
                <w:rFonts w:ascii="Fira Mono" w:hAnsi="Fira Mono"/>
                <w:sz w:val="16"/>
                <w:szCs w:val="16"/>
              </w:rPr>
              <w:t xml:space="preserve">An NDP government would work with the provinces and territories to improve access to primary care and reduce wait </w:t>
            </w:r>
            <w:r w:rsidRPr="004A0D9B">
              <w:rPr>
                <w:rFonts w:ascii="Fira Mono" w:hAnsi="Fira Mono"/>
                <w:sz w:val="16"/>
                <w:szCs w:val="16"/>
              </w:rPr>
              <w:lastRenderedPageBreak/>
              <w:t xml:space="preserve">times. This would include creating a </w:t>
            </w:r>
            <w:r w:rsidR="003C3E16" w:rsidRPr="004A0D9B">
              <w:rPr>
                <w:rFonts w:ascii="Fira Mono" w:hAnsi="Fira Mono"/>
                <w:sz w:val="16"/>
                <w:szCs w:val="16"/>
              </w:rPr>
              <w:t>publicly funded</w:t>
            </w:r>
            <w:r w:rsidRPr="004A0D9B">
              <w:rPr>
                <w:rFonts w:ascii="Fira Mono" w:hAnsi="Fira Mono"/>
                <w:sz w:val="16"/>
                <w:szCs w:val="16"/>
              </w:rPr>
              <w:t xml:space="preserve"> platform for doing virtual healthcare, and</w:t>
            </w:r>
            <w:r>
              <w:rPr>
                <w:rFonts w:ascii="Fira Mono" w:hAnsi="Fira Mono"/>
              </w:rPr>
              <w:t xml:space="preserve"> </w:t>
            </w:r>
            <w:proofErr w:type="gramStart"/>
            <w:r w:rsidRPr="004A0D9B">
              <w:rPr>
                <w:rFonts w:ascii="Fira Mono" w:hAnsi="Fira Mono"/>
                <w:sz w:val="16"/>
                <w:szCs w:val="16"/>
              </w:rPr>
              <w:t>making a</w:t>
            </w:r>
            <w:r>
              <w:rPr>
                <w:rFonts w:ascii="Fira Mono" w:hAnsi="Fira Mono"/>
              </w:rPr>
              <w:t xml:space="preserve"> </w:t>
            </w:r>
            <w:r w:rsidRPr="004A0D9B">
              <w:rPr>
                <w:rFonts w:ascii="Fira Mono" w:hAnsi="Fira Mono"/>
                <w:sz w:val="16"/>
                <w:szCs w:val="16"/>
              </w:rPr>
              <w:t>plan</w:t>
            </w:r>
            <w:proofErr w:type="gramEnd"/>
            <w:r w:rsidRPr="004A0D9B">
              <w:rPr>
                <w:rFonts w:ascii="Fira Mono" w:hAnsi="Fira Mono"/>
                <w:sz w:val="16"/>
                <w:szCs w:val="16"/>
              </w:rPr>
              <w:t xml:space="preserve"> to recruit and retain doctors, nurses, and other healthcare professionals. </w:t>
            </w:r>
          </w:p>
          <w:p w14:paraId="337CDE75" w14:textId="0DCFD7B0" w:rsidR="00E562AE" w:rsidRPr="002E4E75" w:rsidRDefault="004A0D9B" w:rsidP="002E4E75">
            <w:pPr>
              <w:pStyle w:val="muitypography-root"/>
              <w:shd w:val="clear" w:color="auto" w:fill="FAFAFA"/>
              <w:spacing w:before="0" w:beforeAutospacing="0" w:after="240" w:afterAutospacing="0"/>
              <w:rPr>
                <w:rFonts w:ascii="Fira Mono" w:hAnsi="Fira Mono"/>
                <w:sz w:val="16"/>
                <w:szCs w:val="16"/>
              </w:rPr>
            </w:pPr>
            <w:r w:rsidRPr="004A0D9B">
              <w:rPr>
                <w:rFonts w:ascii="Fira Mono" w:hAnsi="Fira Mono"/>
                <w:sz w:val="16"/>
                <w:szCs w:val="16"/>
              </w:rPr>
              <w:t xml:space="preserve">An NDP government would work with the provinces to implement permanent, country-wide access to paid sick days. Employers would pay an employee’s full wages for a sick day, then would be reimbursed for the cost by the government. </w:t>
            </w:r>
          </w:p>
        </w:tc>
        <w:tc>
          <w:tcPr>
            <w:tcW w:w="1558" w:type="dxa"/>
          </w:tcPr>
          <w:p w14:paraId="586F04BF" w14:textId="77777777" w:rsidR="00E562AE" w:rsidRDefault="00E562AE" w:rsidP="002E4E75"/>
        </w:tc>
      </w:tr>
      <w:tr w:rsidR="00E562AE" w14:paraId="38BD971B" w14:textId="77777777" w:rsidTr="002E4E75">
        <w:tc>
          <w:tcPr>
            <w:tcW w:w="3539" w:type="dxa"/>
          </w:tcPr>
          <w:p w14:paraId="029F3738" w14:textId="77777777" w:rsidR="00E562AE" w:rsidRPr="00FA121F" w:rsidRDefault="00E562AE" w:rsidP="002E4E75">
            <w:pPr>
              <w:rPr>
                <w:b/>
                <w:bCs/>
              </w:rPr>
            </w:pPr>
            <w:r>
              <w:rPr>
                <w:b/>
                <w:bCs/>
              </w:rPr>
              <w:t>Justice &amp; Society</w:t>
            </w:r>
          </w:p>
        </w:tc>
        <w:tc>
          <w:tcPr>
            <w:tcW w:w="4253" w:type="dxa"/>
          </w:tcPr>
          <w:p w14:paraId="1399A478" w14:textId="40F46B6F" w:rsidR="002E4E75" w:rsidRPr="002E4E75" w:rsidRDefault="002E4E75" w:rsidP="002E4E75">
            <w:pPr>
              <w:pStyle w:val="muitypography-root"/>
              <w:shd w:val="clear" w:color="auto" w:fill="FAFAFA"/>
              <w:spacing w:before="0" w:beforeAutospacing="0" w:after="0" w:afterAutospacing="0"/>
              <w:rPr>
                <w:rFonts w:ascii="Fira Mono" w:hAnsi="Fira Mono"/>
                <w:sz w:val="18"/>
                <w:szCs w:val="18"/>
              </w:rPr>
            </w:pPr>
            <w:r w:rsidRPr="002E4E75">
              <w:rPr>
                <w:rFonts w:ascii="Fira Mono" w:hAnsi="Fira Mono"/>
                <w:sz w:val="18"/>
                <w:szCs w:val="18"/>
              </w:rPr>
              <w:t xml:space="preserve">An NDP government would immediately end the blood ban and instead adopt evidence-based policies for keeping the blood supply safe. </w:t>
            </w:r>
          </w:p>
          <w:p w14:paraId="4E1F94C0" w14:textId="3543579C" w:rsidR="00E562AE" w:rsidRPr="002E4E75" w:rsidRDefault="002E4E75" w:rsidP="002E4E75">
            <w:pPr>
              <w:pStyle w:val="muitypography-root"/>
              <w:shd w:val="clear" w:color="auto" w:fill="FAFAFA"/>
              <w:spacing w:before="0" w:beforeAutospacing="0" w:after="240" w:afterAutospacing="0"/>
              <w:rPr>
                <w:rFonts w:ascii="Fira Mono" w:hAnsi="Fira Mono"/>
                <w:sz w:val="18"/>
                <w:szCs w:val="18"/>
              </w:rPr>
            </w:pPr>
            <w:r w:rsidRPr="002E4E75">
              <w:rPr>
                <w:rFonts w:ascii="Fira Mono" w:hAnsi="Fira Mono"/>
                <w:sz w:val="18"/>
                <w:szCs w:val="18"/>
              </w:rPr>
              <w:t>If elected, an NDP government would immediately pass legislation to ban conversion therapy</w:t>
            </w:r>
            <w:r>
              <w:rPr>
                <w:rFonts w:ascii="Fira Mono" w:hAnsi="Fira Mono"/>
                <w:sz w:val="18"/>
                <w:szCs w:val="18"/>
              </w:rPr>
              <w:t>.</w:t>
            </w:r>
          </w:p>
        </w:tc>
        <w:tc>
          <w:tcPr>
            <w:tcW w:w="1558" w:type="dxa"/>
          </w:tcPr>
          <w:p w14:paraId="2C9A5BB9" w14:textId="77777777" w:rsidR="00E562AE" w:rsidRDefault="00E562AE" w:rsidP="002E4E75"/>
        </w:tc>
      </w:tr>
      <w:tr w:rsidR="00E562AE" w14:paraId="0338BF7E" w14:textId="77777777" w:rsidTr="002E4E75">
        <w:tc>
          <w:tcPr>
            <w:tcW w:w="3539" w:type="dxa"/>
          </w:tcPr>
          <w:p w14:paraId="5C5ACAE9" w14:textId="77777777" w:rsidR="00E562AE" w:rsidRPr="00FA121F" w:rsidRDefault="00E562AE" w:rsidP="002E4E75">
            <w:pPr>
              <w:rPr>
                <w:b/>
                <w:bCs/>
              </w:rPr>
            </w:pPr>
            <w:r w:rsidRPr="00FA121F">
              <w:rPr>
                <w:b/>
                <w:bCs/>
              </w:rPr>
              <w:t>International relations</w:t>
            </w:r>
          </w:p>
        </w:tc>
        <w:tc>
          <w:tcPr>
            <w:tcW w:w="4253" w:type="dxa"/>
          </w:tcPr>
          <w:p w14:paraId="22274043" w14:textId="125409ED" w:rsidR="00E562AE" w:rsidRPr="002E4E75" w:rsidRDefault="002E4E75" w:rsidP="002E4E75">
            <w:pPr>
              <w:rPr>
                <w:sz w:val="18"/>
                <w:szCs w:val="18"/>
              </w:rPr>
            </w:pPr>
            <w:r w:rsidRPr="002E4E75">
              <w:rPr>
                <w:rFonts w:ascii="Fira Mono" w:hAnsi="Fira Mono"/>
                <w:sz w:val="18"/>
                <w:szCs w:val="18"/>
                <w:shd w:val="clear" w:color="auto" w:fill="FAFAFA"/>
              </w:rPr>
              <w:t>If elected, an NDP government would work towards global peace by supporting nuclear disarmament, recommitting to peacekeeping, and making sure Canadian-made weapons aren’t used in foreign conflicts or human rights abuses.</w:t>
            </w:r>
          </w:p>
          <w:p w14:paraId="586804DE" w14:textId="77777777" w:rsidR="00E562AE" w:rsidRDefault="00E562AE" w:rsidP="002E4E75"/>
        </w:tc>
        <w:tc>
          <w:tcPr>
            <w:tcW w:w="1558" w:type="dxa"/>
          </w:tcPr>
          <w:p w14:paraId="298F8D9E" w14:textId="77777777" w:rsidR="00E562AE" w:rsidRDefault="00E562AE" w:rsidP="002E4E75"/>
        </w:tc>
      </w:tr>
      <w:tr w:rsidR="00E562AE" w14:paraId="6E256516" w14:textId="77777777" w:rsidTr="002E4E75">
        <w:tc>
          <w:tcPr>
            <w:tcW w:w="3539" w:type="dxa"/>
          </w:tcPr>
          <w:p w14:paraId="3316F720" w14:textId="77777777" w:rsidR="00E562AE" w:rsidRPr="00FA121F" w:rsidRDefault="00E562AE" w:rsidP="002E4E75">
            <w:pPr>
              <w:rPr>
                <w:b/>
                <w:bCs/>
              </w:rPr>
            </w:pPr>
            <w:r w:rsidRPr="00FA121F">
              <w:rPr>
                <w:b/>
                <w:bCs/>
              </w:rPr>
              <w:t>Education &amp; Training</w:t>
            </w:r>
          </w:p>
        </w:tc>
        <w:tc>
          <w:tcPr>
            <w:tcW w:w="4253" w:type="dxa"/>
          </w:tcPr>
          <w:p w14:paraId="5A2B8357" w14:textId="620EA44B" w:rsidR="002E4E75" w:rsidRPr="002E4E75" w:rsidRDefault="002E4E75" w:rsidP="002E4E75">
            <w:pPr>
              <w:pStyle w:val="muitypography-root"/>
              <w:shd w:val="clear" w:color="auto" w:fill="FAFAFA"/>
              <w:spacing w:before="0" w:beforeAutospacing="0" w:after="0" w:afterAutospacing="0"/>
              <w:rPr>
                <w:rFonts w:ascii="Fira Mono" w:hAnsi="Fira Mono"/>
                <w:sz w:val="18"/>
                <w:szCs w:val="18"/>
              </w:rPr>
            </w:pPr>
            <w:r w:rsidRPr="002E4E75">
              <w:rPr>
                <w:rFonts w:ascii="Fira Mono" w:hAnsi="Fira Mono"/>
                <w:sz w:val="18"/>
                <w:szCs w:val="18"/>
              </w:rPr>
              <w:t xml:space="preserve">If elected, an NDP government would remove interest on all federal student </w:t>
            </w:r>
            <w:r w:rsidR="00371790" w:rsidRPr="002E4E75">
              <w:rPr>
                <w:rFonts w:ascii="Fira Mono" w:hAnsi="Fira Mono"/>
                <w:sz w:val="18"/>
                <w:szCs w:val="18"/>
              </w:rPr>
              <w:t>loans and</w:t>
            </w:r>
            <w:r w:rsidRPr="002E4E75">
              <w:rPr>
                <w:rFonts w:ascii="Fira Mono" w:hAnsi="Fira Mono"/>
                <w:sz w:val="18"/>
                <w:szCs w:val="18"/>
              </w:rPr>
              <w:t xml:space="preserve"> forgive up to $20,000 of student debt owed by graduates. An NDP government would also double the Canada Students Grant.</w:t>
            </w:r>
            <w:r w:rsidR="00371790" w:rsidRPr="002E4E75">
              <w:rPr>
                <w:rFonts w:ascii="Fira Mono" w:hAnsi="Fira Mono"/>
                <w:sz w:val="18"/>
                <w:szCs w:val="18"/>
              </w:rPr>
              <w:t xml:space="preserve"> </w:t>
            </w:r>
          </w:p>
          <w:p w14:paraId="39F50AE8" w14:textId="627E6382" w:rsidR="00E562AE" w:rsidRDefault="002E4E75" w:rsidP="00371790">
            <w:pPr>
              <w:pStyle w:val="muitypography-root"/>
              <w:shd w:val="clear" w:color="auto" w:fill="FAFAFA"/>
              <w:spacing w:before="0" w:beforeAutospacing="0" w:after="240" w:afterAutospacing="0"/>
            </w:pPr>
            <w:r w:rsidRPr="002E4E75">
              <w:rPr>
                <w:rFonts w:ascii="Fira Mono" w:hAnsi="Fira Mono"/>
                <w:sz w:val="18"/>
                <w:szCs w:val="18"/>
              </w:rPr>
              <w:t>An NDP government would work towards moving postsecondary into the public education system.</w:t>
            </w:r>
          </w:p>
        </w:tc>
        <w:tc>
          <w:tcPr>
            <w:tcW w:w="1558" w:type="dxa"/>
          </w:tcPr>
          <w:p w14:paraId="08B04A77" w14:textId="77777777" w:rsidR="00E562AE" w:rsidRDefault="00E562AE" w:rsidP="002E4E75"/>
        </w:tc>
      </w:tr>
      <w:tr w:rsidR="00E562AE" w14:paraId="216605BA" w14:textId="77777777" w:rsidTr="002E4E75">
        <w:tc>
          <w:tcPr>
            <w:tcW w:w="3539" w:type="dxa"/>
          </w:tcPr>
          <w:p w14:paraId="2BA3DD20" w14:textId="77777777" w:rsidR="00E562AE" w:rsidRPr="00FA121F" w:rsidRDefault="00E562AE" w:rsidP="002E4E75">
            <w:pPr>
              <w:rPr>
                <w:b/>
                <w:bCs/>
              </w:rPr>
            </w:pPr>
            <w:r w:rsidRPr="00FA121F">
              <w:rPr>
                <w:b/>
                <w:bCs/>
              </w:rPr>
              <w:t>Immigration</w:t>
            </w:r>
          </w:p>
        </w:tc>
        <w:tc>
          <w:tcPr>
            <w:tcW w:w="4253" w:type="dxa"/>
          </w:tcPr>
          <w:p w14:paraId="76F99DCD" w14:textId="1580FC26" w:rsidR="00371790" w:rsidRDefault="00371790" w:rsidP="00371790">
            <w:pPr>
              <w:pStyle w:val="muitypography-root"/>
              <w:shd w:val="clear" w:color="auto" w:fill="FAFAFA"/>
              <w:spacing w:before="0" w:beforeAutospacing="0" w:after="0" w:afterAutospacing="0"/>
              <w:rPr>
                <w:rFonts w:ascii="Fira Mono" w:hAnsi="Fira Mono"/>
              </w:rPr>
            </w:pPr>
            <w:r w:rsidRPr="00371790">
              <w:rPr>
                <w:rFonts w:ascii="Fira Mono" w:hAnsi="Fira Mono"/>
                <w:sz w:val="18"/>
                <w:szCs w:val="18"/>
              </w:rPr>
              <w:t>If elected, an NDP government would remove caps on the number of applications that can be submitted to sponsor parents and grandparents of Canadian citizens to immigrate to Canada.</w:t>
            </w:r>
            <w:r>
              <w:rPr>
                <w:rFonts w:ascii="Fira Mono" w:hAnsi="Fira Mono"/>
              </w:rPr>
              <w:t xml:space="preserve"> </w:t>
            </w:r>
          </w:p>
          <w:p w14:paraId="77C30FB4" w14:textId="1B0E473E" w:rsidR="00E562AE" w:rsidRPr="00371790" w:rsidRDefault="00371790" w:rsidP="00371790">
            <w:pPr>
              <w:pStyle w:val="muitypography-root"/>
              <w:shd w:val="clear" w:color="auto" w:fill="FAFAFA"/>
              <w:spacing w:before="0" w:beforeAutospacing="0" w:after="240" w:afterAutospacing="0"/>
              <w:rPr>
                <w:rFonts w:ascii="Fira Mono" w:hAnsi="Fira Mono"/>
                <w:sz w:val="18"/>
                <w:szCs w:val="18"/>
              </w:rPr>
            </w:pPr>
            <w:r w:rsidRPr="00371790">
              <w:rPr>
                <w:rFonts w:ascii="Fira Mono" w:hAnsi="Fira Mono"/>
                <w:sz w:val="18"/>
                <w:szCs w:val="18"/>
              </w:rPr>
              <w:t>An NDP government would work through the backlog of asylum seekers and would work with Canadians to resettle refugees in communities. An NDP government would also establish a clear and permanent way to resettle LGBTQI2S+ refugees in Canada.</w:t>
            </w:r>
          </w:p>
        </w:tc>
        <w:tc>
          <w:tcPr>
            <w:tcW w:w="1558" w:type="dxa"/>
          </w:tcPr>
          <w:p w14:paraId="113E62EE" w14:textId="77777777" w:rsidR="00E562AE" w:rsidRDefault="00E562AE" w:rsidP="002E4E75"/>
        </w:tc>
      </w:tr>
      <w:tr w:rsidR="00E562AE" w14:paraId="4D36C567" w14:textId="77777777" w:rsidTr="002E4E75">
        <w:tc>
          <w:tcPr>
            <w:tcW w:w="3539" w:type="dxa"/>
          </w:tcPr>
          <w:p w14:paraId="61F66C10" w14:textId="77777777" w:rsidR="00E562AE" w:rsidRDefault="00E562AE" w:rsidP="002E4E75">
            <w:pPr>
              <w:rPr>
                <w:b/>
                <w:bCs/>
              </w:rPr>
            </w:pPr>
            <w:r w:rsidRPr="00FA121F">
              <w:rPr>
                <w:b/>
                <w:bCs/>
              </w:rPr>
              <w:t>Housing &amp; Affordability</w:t>
            </w:r>
          </w:p>
          <w:p w14:paraId="459C8431" w14:textId="77777777" w:rsidR="00E562AE" w:rsidRDefault="00E562AE" w:rsidP="002E4E75">
            <w:pPr>
              <w:rPr>
                <w:b/>
                <w:bCs/>
              </w:rPr>
            </w:pPr>
          </w:p>
          <w:p w14:paraId="20883899" w14:textId="77777777" w:rsidR="00E562AE" w:rsidRDefault="00E562AE" w:rsidP="002E4E75">
            <w:pPr>
              <w:rPr>
                <w:b/>
                <w:bCs/>
              </w:rPr>
            </w:pPr>
          </w:p>
          <w:p w14:paraId="24F01588" w14:textId="77777777" w:rsidR="00E562AE" w:rsidRDefault="00E562AE" w:rsidP="002E4E75">
            <w:pPr>
              <w:rPr>
                <w:b/>
                <w:bCs/>
              </w:rPr>
            </w:pPr>
          </w:p>
          <w:p w14:paraId="2976D4FB" w14:textId="77777777" w:rsidR="00E562AE" w:rsidRPr="00FA121F" w:rsidRDefault="00E562AE" w:rsidP="002E4E75">
            <w:pPr>
              <w:rPr>
                <w:b/>
                <w:bCs/>
              </w:rPr>
            </w:pPr>
          </w:p>
        </w:tc>
        <w:tc>
          <w:tcPr>
            <w:tcW w:w="4253" w:type="dxa"/>
          </w:tcPr>
          <w:p w14:paraId="4ED55B1A" w14:textId="5A6CCD56" w:rsidR="00E562AE" w:rsidRPr="00371790" w:rsidRDefault="00371790" w:rsidP="002E4E75">
            <w:pPr>
              <w:rPr>
                <w:sz w:val="18"/>
                <w:szCs w:val="18"/>
              </w:rPr>
            </w:pPr>
            <w:r w:rsidRPr="00371790">
              <w:rPr>
                <w:rFonts w:ascii="Fira Mono" w:hAnsi="Fira Mono"/>
                <w:sz w:val="18"/>
                <w:szCs w:val="18"/>
                <w:shd w:val="clear" w:color="auto" w:fill="FAFAFA"/>
              </w:rPr>
              <w:lastRenderedPageBreak/>
              <w:t xml:space="preserve">An NDP government would create 500,000 new affordable housing units within ten years, with half ready within five years. An NDP </w:t>
            </w:r>
            <w:r w:rsidRPr="00371790">
              <w:rPr>
                <w:rFonts w:ascii="Fira Mono" w:hAnsi="Fira Mono"/>
                <w:sz w:val="18"/>
                <w:szCs w:val="18"/>
                <w:shd w:val="clear" w:color="auto" w:fill="FAFAFA"/>
              </w:rPr>
              <w:lastRenderedPageBreak/>
              <w:t>government would set up new fast-start funds to get quick funding to communities looking to build affordable housing and would waive GST or the federal portion of HST on the construction of affordable rental units.</w:t>
            </w:r>
          </w:p>
          <w:p w14:paraId="3D935D2A" w14:textId="77777777" w:rsidR="00E562AE" w:rsidRDefault="00E562AE" w:rsidP="002E4E75"/>
        </w:tc>
        <w:tc>
          <w:tcPr>
            <w:tcW w:w="1558" w:type="dxa"/>
          </w:tcPr>
          <w:p w14:paraId="5969DC56" w14:textId="77777777" w:rsidR="00E562AE" w:rsidRDefault="00E562AE" w:rsidP="002E4E75"/>
        </w:tc>
      </w:tr>
      <w:tr w:rsidR="00E562AE" w14:paraId="1063D38E" w14:textId="77777777" w:rsidTr="002E4E75">
        <w:tc>
          <w:tcPr>
            <w:tcW w:w="3539" w:type="dxa"/>
          </w:tcPr>
          <w:p w14:paraId="493FEB6A" w14:textId="0323F264" w:rsidR="00E562AE" w:rsidRDefault="00E562AE" w:rsidP="002E4E75">
            <w:pPr>
              <w:rPr>
                <w:b/>
                <w:bCs/>
              </w:rPr>
            </w:pPr>
          </w:p>
          <w:p w14:paraId="34372A09" w14:textId="4B6AE6C1" w:rsidR="00E562AE" w:rsidRDefault="002E4E75" w:rsidP="002E4E75">
            <w:pPr>
              <w:rPr>
                <w:b/>
                <w:bCs/>
              </w:rPr>
            </w:pPr>
            <w:r>
              <w:rPr>
                <w:b/>
                <w:bCs/>
              </w:rPr>
              <w:t>Indigenous Relations</w:t>
            </w:r>
          </w:p>
          <w:p w14:paraId="43545DA8" w14:textId="77777777" w:rsidR="00E562AE" w:rsidRDefault="00E562AE" w:rsidP="002E4E75">
            <w:pPr>
              <w:rPr>
                <w:b/>
                <w:bCs/>
              </w:rPr>
            </w:pPr>
          </w:p>
          <w:p w14:paraId="1699CD53" w14:textId="77777777" w:rsidR="00E562AE" w:rsidRDefault="00E562AE" w:rsidP="002E4E75">
            <w:pPr>
              <w:rPr>
                <w:b/>
                <w:bCs/>
              </w:rPr>
            </w:pPr>
          </w:p>
          <w:p w14:paraId="2566B415" w14:textId="77777777" w:rsidR="00E562AE" w:rsidRPr="00FA121F" w:rsidRDefault="00E562AE" w:rsidP="002E4E75">
            <w:pPr>
              <w:rPr>
                <w:b/>
                <w:bCs/>
              </w:rPr>
            </w:pPr>
          </w:p>
        </w:tc>
        <w:tc>
          <w:tcPr>
            <w:tcW w:w="4253" w:type="dxa"/>
          </w:tcPr>
          <w:p w14:paraId="5EDCBDAC" w14:textId="111EEEFE" w:rsidR="002E4E75" w:rsidRPr="002E4E75" w:rsidRDefault="002E4E75" w:rsidP="002E4E75">
            <w:pPr>
              <w:pStyle w:val="muitypography-root"/>
              <w:shd w:val="clear" w:color="auto" w:fill="FAFAFA"/>
              <w:spacing w:before="0" w:beforeAutospacing="0" w:after="0" w:afterAutospacing="0"/>
              <w:rPr>
                <w:rFonts w:ascii="Fira Mono" w:hAnsi="Fira Mono"/>
                <w:sz w:val="18"/>
                <w:szCs w:val="18"/>
              </w:rPr>
            </w:pPr>
            <w:r w:rsidRPr="00371790">
              <w:rPr>
                <w:rFonts w:ascii="Fira Mono" w:hAnsi="Fira Mono"/>
                <w:sz w:val="18"/>
                <w:szCs w:val="18"/>
              </w:rPr>
              <w:t>If elected, an NDP government would work in partnership</w:t>
            </w:r>
            <w:r>
              <w:rPr>
                <w:rFonts w:ascii="Fira Mono" w:hAnsi="Fira Mono"/>
              </w:rPr>
              <w:t xml:space="preserve"> </w:t>
            </w:r>
            <w:r w:rsidRPr="00371790">
              <w:rPr>
                <w:rFonts w:ascii="Fira Mono" w:hAnsi="Fira Mono"/>
                <w:sz w:val="18"/>
                <w:szCs w:val="18"/>
              </w:rPr>
              <w:t>with</w:t>
            </w:r>
            <w:r>
              <w:rPr>
                <w:rFonts w:ascii="Fira Mono" w:hAnsi="Fira Mono"/>
              </w:rPr>
              <w:t xml:space="preserve"> </w:t>
            </w:r>
            <w:r w:rsidRPr="002E4E75">
              <w:rPr>
                <w:rFonts w:ascii="Fira Mono" w:hAnsi="Fira Mono"/>
                <w:sz w:val="18"/>
                <w:szCs w:val="18"/>
              </w:rPr>
              <w:t>Indigenous peoples to implement the United Nation Declaration on the Rights of Indigenous Peoples and each of the Truth &amp; Reconciliation Commission’s 94 Calls to Action.</w:t>
            </w:r>
            <w:r w:rsidR="003C3E16" w:rsidRPr="002E4E75">
              <w:rPr>
                <w:rFonts w:ascii="Fira Mono" w:hAnsi="Fira Mono"/>
                <w:sz w:val="18"/>
                <w:szCs w:val="18"/>
              </w:rPr>
              <w:t xml:space="preserve"> </w:t>
            </w:r>
          </w:p>
          <w:p w14:paraId="55654ECB" w14:textId="77777777" w:rsidR="002E4E75" w:rsidRPr="002E4E75" w:rsidRDefault="002E4E75" w:rsidP="002E4E75">
            <w:pPr>
              <w:pStyle w:val="muitypography-root"/>
              <w:shd w:val="clear" w:color="auto" w:fill="FAFAFA"/>
              <w:spacing w:before="0" w:beforeAutospacing="0" w:after="240" w:afterAutospacing="0"/>
              <w:rPr>
                <w:rFonts w:ascii="Fira Mono" w:hAnsi="Fira Mono"/>
                <w:sz w:val="18"/>
                <w:szCs w:val="18"/>
              </w:rPr>
            </w:pPr>
            <w:r w:rsidRPr="002E4E75">
              <w:rPr>
                <w:rFonts w:ascii="Fira Mono" w:hAnsi="Fira Mono"/>
                <w:sz w:val="18"/>
                <w:szCs w:val="18"/>
              </w:rPr>
              <w:t>An NDP government would establish a National Council for Reconciliation, which would provide oversight of the reconciliation process and would report to Parliament regularly. An NDP government would also work with Indigenous peoples to create a National Action Plan for Reconciliation.</w:t>
            </w:r>
          </w:p>
          <w:p w14:paraId="688D225C" w14:textId="77777777" w:rsidR="00E562AE" w:rsidRDefault="00E562AE" w:rsidP="002E4E75"/>
        </w:tc>
        <w:tc>
          <w:tcPr>
            <w:tcW w:w="1558" w:type="dxa"/>
          </w:tcPr>
          <w:p w14:paraId="096C0761" w14:textId="77777777" w:rsidR="00E562AE" w:rsidRDefault="00E562AE" w:rsidP="002E4E75"/>
        </w:tc>
      </w:tr>
      <w:tr w:rsidR="00E562AE" w14:paraId="361E1525" w14:textId="77777777" w:rsidTr="002E4E75">
        <w:tc>
          <w:tcPr>
            <w:tcW w:w="3539" w:type="dxa"/>
          </w:tcPr>
          <w:p w14:paraId="60B7B4B8" w14:textId="77777777" w:rsidR="00E562AE" w:rsidRDefault="00E562AE" w:rsidP="002E4E75">
            <w:pPr>
              <w:rPr>
                <w:b/>
                <w:bCs/>
              </w:rPr>
            </w:pPr>
            <w:r w:rsidRPr="00FA121F">
              <w:rPr>
                <w:b/>
                <w:bCs/>
              </w:rPr>
              <w:t>Childcare</w:t>
            </w:r>
          </w:p>
          <w:p w14:paraId="029CD149" w14:textId="77777777" w:rsidR="00E562AE" w:rsidRDefault="00E562AE" w:rsidP="002E4E75">
            <w:pPr>
              <w:rPr>
                <w:b/>
                <w:bCs/>
              </w:rPr>
            </w:pPr>
          </w:p>
          <w:p w14:paraId="55159A36" w14:textId="77777777" w:rsidR="00E562AE" w:rsidRDefault="00E562AE" w:rsidP="002E4E75">
            <w:pPr>
              <w:rPr>
                <w:b/>
                <w:bCs/>
              </w:rPr>
            </w:pPr>
          </w:p>
          <w:p w14:paraId="38C9E868" w14:textId="77777777" w:rsidR="00E562AE" w:rsidRDefault="00E562AE" w:rsidP="002E4E75">
            <w:pPr>
              <w:rPr>
                <w:b/>
                <w:bCs/>
              </w:rPr>
            </w:pPr>
          </w:p>
          <w:p w14:paraId="34E59FA5" w14:textId="77777777" w:rsidR="00E562AE" w:rsidRPr="00FA121F" w:rsidRDefault="00E562AE" w:rsidP="002E4E75">
            <w:pPr>
              <w:rPr>
                <w:b/>
                <w:bCs/>
              </w:rPr>
            </w:pPr>
          </w:p>
        </w:tc>
        <w:tc>
          <w:tcPr>
            <w:tcW w:w="4253" w:type="dxa"/>
          </w:tcPr>
          <w:p w14:paraId="2A6FCE8E" w14:textId="25CF5BF1" w:rsidR="004A0D9B" w:rsidRPr="004A0D9B" w:rsidRDefault="004A0D9B" w:rsidP="004A0D9B">
            <w:pPr>
              <w:pStyle w:val="muitypography-root"/>
              <w:shd w:val="clear" w:color="auto" w:fill="FAFAFA"/>
              <w:spacing w:before="0" w:beforeAutospacing="0" w:after="0" w:afterAutospacing="0"/>
              <w:rPr>
                <w:rFonts w:ascii="Fira Mono" w:hAnsi="Fira Mono"/>
                <w:sz w:val="18"/>
                <w:szCs w:val="18"/>
              </w:rPr>
            </w:pPr>
            <w:r w:rsidRPr="004A0D9B">
              <w:rPr>
                <w:rFonts w:ascii="Fira Mono" w:hAnsi="Fira Mono"/>
                <w:sz w:val="18"/>
                <w:szCs w:val="18"/>
              </w:rPr>
              <w:t>An NDP government would introduce legislation committing to high-quality, public childcare, and would work with the provinces to create a universal, $10-a-day childcare system.</w:t>
            </w:r>
          </w:p>
          <w:p w14:paraId="02C6C8D3" w14:textId="3A6AA297" w:rsidR="00E562AE" w:rsidRDefault="004A0D9B" w:rsidP="002E4E75">
            <w:pPr>
              <w:pStyle w:val="muitypography-root"/>
              <w:shd w:val="clear" w:color="auto" w:fill="FAFAFA"/>
              <w:spacing w:before="0" w:beforeAutospacing="0" w:after="240" w:afterAutospacing="0"/>
            </w:pPr>
            <w:r w:rsidRPr="004A0D9B">
              <w:rPr>
                <w:rFonts w:ascii="Fira Mono" w:hAnsi="Fira Mono"/>
                <w:sz w:val="18"/>
                <w:szCs w:val="18"/>
              </w:rPr>
              <w:t>An NDP government would ensure childcare workers are paid a living wage</w:t>
            </w:r>
            <w:r w:rsidR="002E4E75">
              <w:rPr>
                <w:rFonts w:ascii="Fira Mono" w:hAnsi="Fira Mono"/>
                <w:sz w:val="18"/>
                <w:szCs w:val="18"/>
              </w:rPr>
              <w:t>.</w:t>
            </w:r>
          </w:p>
        </w:tc>
        <w:tc>
          <w:tcPr>
            <w:tcW w:w="1558" w:type="dxa"/>
          </w:tcPr>
          <w:p w14:paraId="1F12FA6E" w14:textId="77777777" w:rsidR="00E562AE" w:rsidRDefault="00E562AE" w:rsidP="002E4E75"/>
        </w:tc>
      </w:tr>
      <w:tr w:rsidR="00E562AE" w14:paraId="242FC9C2" w14:textId="77777777" w:rsidTr="002E4E75">
        <w:tc>
          <w:tcPr>
            <w:tcW w:w="3539" w:type="dxa"/>
          </w:tcPr>
          <w:p w14:paraId="3B1E0C5A" w14:textId="77777777" w:rsidR="00E562AE" w:rsidRDefault="00E562AE" w:rsidP="002E4E75"/>
          <w:p w14:paraId="0ACC9F5B" w14:textId="77777777" w:rsidR="00E562AE" w:rsidRDefault="00E562AE" w:rsidP="002E4E75"/>
          <w:p w14:paraId="670A248C" w14:textId="77777777" w:rsidR="00E562AE" w:rsidRDefault="00E562AE" w:rsidP="002E4E75"/>
          <w:p w14:paraId="0B28FB6F" w14:textId="77777777" w:rsidR="00E562AE" w:rsidRDefault="00E562AE" w:rsidP="002E4E75"/>
          <w:p w14:paraId="3E428C5E" w14:textId="77777777" w:rsidR="00E562AE" w:rsidRDefault="00E562AE" w:rsidP="002E4E75"/>
          <w:p w14:paraId="1A0FD116" w14:textId="76DED668" w:rsidR="00E562AE" w:rsidRDefault="002E4E75" w:rsidP="002E4E75">
            <w:r>
              <w:rPr>
                <w:noProof/>
              </w:rPr>
              <mc:AlternateContent>
                <mc:Choice Requires="wps">
                  <w:drawing>
                    <wp:anchor distT="0" distB="0" distL="114300" distR="114300" simplePos="0" relativeHeight="251667456" behindDoc="0" locked="0" layoutInCell="1" allowOverlap="1" wp14:anchorId="5DD44CF0" wp14:editId="2AF70B77">
                      <wp:simplePos x="0" y="0"/>
                      <wp:positionH relativeFrom="column">
                        <wp:posOffset>-62230</wp:posOffset>
                      </wp:positionH>
                      <wp:positionV relativeFrom="paragraph">
                        <wp:posOffset>107315</wp:posOffset>
                      </wp:positionV>
                      <wp:extent cx="5934075" cy="22002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5934075" cy="2200275"/>
                              </a:xfrm>
                              <a:prstGeom prst="rect">
                                <a:avLst/>
                              </a:prstGeom>
                              <a:solidFill>
                                <a:schemeClr val="lt1"/>
                              </a:solidFill>
                              <a:ln w="6350">
                                <a:solidFill>
                                  <a:prstClr val="black"/>
                                </a:solidFill>
                              </a:ln>
                            </wps:spPr>
                            <wps:txbx>
                              <w:txbxContent>
                                <w:p w14:paraId="627FB03E" w14:textId="77777777" w:rsidR="002E4E75" w:rsidRDefault="002E4E75" w:rsidP="002E4E75">
                                  <w:r>
                                    <w:t>Tell a bit about this candidate:</w:t>
                                  </w:r>
                                </w:p>
                                <w:p w14:paraId="5AB787E1" w14:textId="382FF3CA" w:rsidR="002E4E75" w:rsidRDefault="002E4E75">
                                  <w:r>
                                    <w:rPr>
                                      <w:noProof/>
                                    </w:rPr>
                                    <w:drawing>
                                      <wp:inline distT="0" distB="0" distL="0" distR="0" wp14:anchorId="22A84EFF" wp14:editId="42EB7A89">
                                        <wp:extent cx="2399030" cy="1809750"/>
                                        <wp:effectExtent l="0" t="0" r="127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7635" cy="18237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44CF0" id="Text Box 40" o:spid="_x0000_s1028" type="#_x0000_t202" style="position:absolute;margin-left:-4.9pt;margin-top:8.45pt;width:467.25pt;height:17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" fillcolor="white [3201]" strokeweight=".5pt">
                      <v:textbox>
                        <w:txbxContent>
                          <w:p w14:paraId="627FB03E" w14:textId="77777777" w:rsidR="002E4E75" w:rsidRDefault="002E4E75" w:rsidP="002E4E75">
                            <w:r>
                              <w:t>Tell a bit about this candidate:</w:t>
                            </w:r>
                          </w:p>
                          <w:p w14:paraId="5AB787E1" w14:textId="382FF3CA" w:rsidR="002E4E75" w:rsidRDefault="002E4E75">
                            <w:r>
                              <w:rPr>
                                <w:noProof/>
                              </w:rPr>
                              <w:drawing>
                                <wp:inline distT="0" distB="0" distL="0" distR="0" wp14:anchorId="22A84EFF" wp14:editId="42EB7A89">
                                  <wp:extent cx="2399030" cy="1809750"/>
                                  <wp:effectExtent l="0" t="0" r="127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7635" cy="1823785"/>
                                          </a:xfrm>
                                          <a:prstGeom prst="rect">
                                            <a:avLst/>
                                          </a:prstGeom>
                                          <a:noFill/>
                                          <a:ln>
                                            <a:noFill/>
                                          </a:ln>
                                        </pic:spPr>
                                      </pic:pic>
                                    </a:graphicData>
                                  </a:graphic>
                                </wp:inline>
                              </w:drawing>
                            </w:r>
                          </w:p>
                        </w:txbxContent>
                      </v:textbox>
                    </v:shape>
                  </w:pict>
                </mc:Fallback>
              </mc:AlternateContent>
            </w:r>
          </w:p>
          <w:p w14:paraId="6BD4F1C9" w14:textId="77777777" w:rsidR="00E562AE" w:rsidRDefault="00E562AE" w:rsidP="002E4E75"/>
        </w:tc>
        <w:tc>
          <w:tcPr>
            <w:tcW w:w="4253" w:type="dxa"/>
          </w:tcPr>
          <w:p w14:paraId="634CA015" w14:textId="77777777" w:rsidR="00E562AE" w:rsidRDefault="00E562AE" w:rsidP="002E4E75"/>
          <w:p w14:paraId="0DA62D68" w14:textId="2E40CA71" w:rsidR="00E562AE" w:rsidRDefault="00E562AE" w:rsidP="002E4E75">
            <w:r>
              <w:t>Would you or would you not vote for this party give reasons</w:t>
            </w:r>
            <w:r w:rsidR="004A0D9B">
              <w:t>?</w:t>
            </w:r>
          </w:p>
        </w:tc>
        <w:tc>
          <w:tcPr>
            <w:tcW w:w="1558" w:type="dxa"/>
          </w:tcPr>
          <w:p w14:paraId="3B28B836" w14:textId="77777777" w:rsidR="00E562AE" w:rsidRDefault="00E562AE" w:rsidP="002E4E75"/>
        </w:tc>
      </w:tr>
    </w:tbl>
    <w:p w14:paraId="5F3A2508" w14:textId="77777777" w:rsidR="00E562AE" w:rsidRDefault="00E562AE" w:rsidP="00E562AE"/>
    <w:p w14:paraId="5317CDA4" w14:textId="77777777" w:rsidR="00E562AE" w:rsidRDefault="00E562AE" w:rsidP="00E562AE"/>
    <w:p w14:paraId="4CCEFBCC" w14:textId="77777777" w:rsidR="00E562AE" w:rsidRDefault="00E562AE" w:rsidP="00E562AE"/>
    <w:p w14:paraId="4DA2B9D9" w14:textId="77777777" w:rsidR="00E562AE" w:rsidRDefault="00E562AE" w:rsidP="00E562AE"/>
    <w:p w14:paraId="543047B1" w14:textId="5D5E9A93" w:rsidR="00E562AE" w:rsidRDefault="00E562AE" w:rsidP="00E562AE"/>
    <w:p w14:paraId="751FD3B2" w14:textId="2F29BB73" w:rsidR="00E562AE" w:rsidRDefault="00E562AE" w:rsidP="00E562AE">
      <w:r>
        <w:lastRenderedPageBreak/>
        <w:t xml:space="preserve">Use the pollinize pollical party candidate website to read over each party’s platform stance on topics. Check √ if you agree and an X if you disagree with the party platform. </w:t>
      </w:r>
      <w:proofErr w:type="spellStart"/>
      <w:r>
        <w:t>Pollenize</w:t>
      </w:r>
      <w:proofErr w:type="spellEnd"/>
      <w:r>
        <w:t xml:space="preserve"> Canada (pollenize.org/</w:t>
      </w:r>
      <w:proofErr w:type="spellStart"/>
      <w:r>
        <w:t>canada</w:t>
      </w:r>
      <w:proofErr w:type="spellEnd"/>
      <w:r>
        <w:t xml:space="preserve">). </w:t>
      </w:r>
      <w:hyperlink r:id="rId17" w:history="1">
        <w:r>
          <w:rPr>
            <w:rStyle w:val="Hyperlink"/>
          </w:rPr>
          <w:t xml:space="preserve">Canada 2021 - </w:t>
        </w:r>
        <w:proofErr w:type="spellStart"/>
        <w:r>
          <w:rPr>
            <w:rStyle w:val="Hyperlink"/>
          </w:rPr>
          <w:t>Pollenize</w:t>
        </w:r>
        <w:proofErr w:type="spellEnd"/>
      </w:hyperlink>
    </w:p>
    <w:tbl>
      <w:tblPr>
        <w:tblStyle w:val="TableGrid"/>
        <w:tblW w:w="0" w:type="auto"/>
        <w:tblLook w:val="04A0" w:firstRow="1" w:lastRow="0" w:firstColumn="1" w:lastColumn="0" w:noHBand="0" w:noVBand="1"/>
      </w:tblPr>
      <w:tblGrid>
        <w:gridCol w:w="3539"/>
        <w:gridCol w:w="4253"/>
        <w:gridCol w:w="1558"/>
      </w:tblGrid>
      <w:tr w:rsidR="00E562AE" w14:paraId="6077FBFB" w14:textId="77777777" w:rsidTr="007C093A">
        <w:trPr>
          <w:trHeight w:val="2075"/>
        </w:trPr>
        <w:tc>
          <w:tcPr>
            <w:tcW w:w="3539" w:type="dxa"/>
          </w:tcPr>
          <w:p w14:paraId="610937B1" w14:textId="2E4A960D" w:rsidR="00E562AE" w:rsidRDefault="00E562AE" w:rsidP="002E4E75">
            <w:r>
              <w:rPr>
                <w:noProof/>
              </w:rPr>
              <w:drawing>
                <wp:inline distT="0" distB="0" distL="0" distR="0" wp14:anchorId="7E6B4577" wp14:editId="16295336">
                  <wp:extent cx="2105025" cy="1325387"/>
                  <wp:effectExtent l="0" t="0" r="0" b="8255"/>
                  <wp:docPr id="29" name="Picture 2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9767" cy="1334669"/>
                          </a:xfrm>
                          <a:prstGeom prst="rect">
                            <a:avLst/>
                          </a:prstGeom>
                          <a:noFill/>
                          <a:ln>
                            <a:noFill/>
                          </a:ln>
                        </pic:spPr>
                      </pic:pic>
                    </a:graphicData>
                  </a:graphic>
                </wp:inline>
              </w:drawing>
            </w:r>
          </w:p>
        </w:tc>
        <w:tc>
          <w:tcPr>
            <w:tcW w:w="4253" w:type="dxa"/>
          </w:tcPr>
          <w:p w14:paraId="4D2FB8E7" w14:textId="77777777" w:rsidR="00CB69E1" w:rsidRDefault="00CB69E1" w:rsidP="00CB69E1">
            <w:pPr>
              <w:rPr>
                <w:sz w:val="36"/>
                <w:szCs w:val="36"/>
              </w:rPr>
            </w:pPr>
            <w:r>
              <w:rPr>
                <w:sz w:val="36"/>
                <w:szCs w:val="36"/>
              </w:rPr>
              <w:t xml:space="preserve">Discuss and look for more details on the </w:t>
            </w:r>
            <w:proofErr w:type="spellStart"/>
            <w:r>
              <w:rPr>
                <w:sz w:val="36"/>
                <w:szCs w:val="36"/>
              </w:rPr>
              <w:t>Pollenize</w:t>
            </w:r>
            <w:proofErr w:type="spellEnd"/>
            <w:r>
              <w:rPr>
                <w:sz w:val="36"/>
                <w:szCs w:val="36"/>
              </w:rPr>
              <w:t xml:space="preserve"> website on each platform topic.         </w:t>
            </w:r>
          </w:p>
          <w:p w14:paraId="230BEC97" w14:textId="1F119156" w:rsidR="00E562AE" w:rsidRPr="00FA121F" w:rsidRDefault="00E562AE" w:rsidP="002E4E75">
            <w:pPr>
              <w:rPr>
                <w:sz w:val="32"/>
                <w:szCs w:val="32"/>
              </w:rPr>
            </w:pPr>
            <w:r w:rsidRPr="00FA121F">
              <w:rPr>
                <w:sz w:val="32"/>
                <w:szCs w:val="32"/>
              </w:rPr>
              <w:t xml:space="preserve"> </w:t>
            </w:r>
          </w:p>
        </w:tc>
        <w:tc>
          <w:tcPr>
            <w:tcW w:w="1558" w:type="dxa"/>
          </w:tcPr>
          <w:p w14:paraId="1B801667" w14:textId="77777777" w:rsidR="00E562AE" w:rsidRPr="00FA121F" w:rsidRDefault="00E562AE" w:rsidP="002E4E75">
            <w:pPr>
              <w:rPr>
                <w:b/>
                <w:bCs/>
                <w:sz w:val="40"/>
                <w:szCs w:val="40"/>
              </w:rPr>
            </w:pPr>
            <w:r w:rsidRPr="00FA121F">
              <w:rPr>
                <w:b/>
                <w:bCs/>
                <w:sz w:val="40"/>
                <w:szCs w:val="40"/>
              </w:rPr>
              <w:t xml:space="preserve"> Agree</w:t>
            </w:r>
          </w:p>
          <w:p w14:paraId="1BE83414" w14:textId="77777777" w:rsidR="00E562AE" w:rsidRDefault="00E562AE" w:rsidP="002E4E75">
            <w:pPr>
              <w:rPr>
                <w:sz w:val="36"/>
                <w:szCs w:val="36"/>
              </w:rPr>
            </w:pPr>
            <w:r>
              <w:rPr>
                <w:sz w:val="36"/>
                <w:szCs w:val="36"/>
              </w:rPr>
              <w:t xml:space="preserve">  </w:t>
            </w:r>
            <w:proofErr w:type="gramStart"/>
            <w:r w:rsidRPr="0052212F">
              <w:rPr>
                <w:sz w:val="36"/>
                <w:szCs w:val="36"/>
              </w:rPr>
              <w:t xml:space="preserve">Yes  </w:t>
            </w:r>
            <w:r w:rsidRPr="0052212F">
              <w:rPr>
                <w:rFonts w:cstheme="minorHAnsi"/>
                <w:sz w:val="36"/>
                <w:szCs w:val="36"/>
              </w:rPr>
              <w:t>√</w:t>
            </w:r>
            <w:proofErr w:type="gramEnd"/>
            <w:r>
              <w:rPr>
                <w:sz w:val="36"/>
                <w:szCs w:val="36"/>
              </w:rPr>
              <w:t xml:space="preserve"> </w:t>
            </w:r>
          </w:p>
          <w:p w14:paraId="3622A1C2" w14:textId="77777777" w:rsidR="00E562AE" w:rsidRDefault="00E562AE" w:rsidP="002E4E75">
            <w:pPr>
              <w:rPr>
                <w:sz w:val="36"/>
                <w:szCs w:val="36"/>
              </w:rPr>
            </w:pPr>
            <w:r>
              <w:rPr>
                <w:sz w:val="36"/>
                <w:szCs w:val="36"/>
              </w:rPr>
              <w:t xml:space="preserve">    or   </w:t>
            </w:r>
          </w:p>
          <w:p w14:paraId="69A455AF" w14:textId="77777777" w:rsidR="00E562AE" w:rsidRPr="0052212F" w:rsidRDefault="00E562AE" w:rsidP="002E4E75">
            <w:pPr>
              <w:rPr>
                <w:sz w:val="36"/>
                <w:szCs w:val="36"/>
              </w:rPr>
            </w:pPr>
            <w:r>
              <w:rPr>
                <w:sz w:val="36"/>
                <w:szCs w:val="36"/>
              </w:rPr>
              <w:t xml:space="preserve">   </w:t>
            </w:r>
            <w:r w:rsidRPr="0052212F">
              <w:rPr>
                <w:sz w:val="36"/>
                <w:szCs w:val="36"/>
              </w:rPr>
              <w:t>No</w:t>
            </w:r>
            <w:r>
              <w:rPr>
                <w:sz w:val="36"/>
                <w:szCs w:val="36"/>
              </w:rPr>
              <w:t xml:space="preserve"> </w:t>
            </w:r>
            <w:r w:rsidRPr="0052212F">
              <w:rPr>
                <w:sz w:val="36"/>
                <w:szCs w:val="36"/>
              </w:rPr>
              <w:t>X</w:t>
            </w:r>
            <w:r>
              <w:rPr>
                <w:sz w:val="36"/>
                <w:szCs w:val="36"/>
              </w:rPr>
              <w:t xml:space="preserve"> </w:t>
            </w:r>
          </w:p>
        </w:tc>
      </w:tr>
      <w:tr w:rsidR="00E562AE" w14:paraId="3A488460" w14:textId="77777777" w:rsidTr="002E4E75">
        <w:tc>
          <w:tcPr>
            <w:tcW w:w="3539" w:type="dxa"/>
          </w:tcPr>
          <w:p w14:paraId="760AAB1D" w14:textId="77777777" w:rsidR="00E562AE" w:rsidRPr="00FA121F" w:rsidRDefault="00E562AE" w:rsidP="002E4E75">
            <w:pPr>
              <w:rPr>
                <w:b/>
                <w:bCs/>
              </w:rPr>
            </w:pPr>
            <w:r w:rsidRPr="00FA121F">
              <w:rPr>
                <w:b/>
                <w:bCs/>
              </w:rPr>
              <w:t>Economy</w:t>
            </w:r>
          </w:p>
        </w:tc>
        <w:tc>
          <w:tcPr>
            <w:tcW w:w="4253" w:type="dxa"/>
          </w:tcPr>
          <w:p w14:paraId="12537D0F" w14:textId="3E54CDA2" w:rsidR="00E562AE" w:rsidRPr="00AE1B99" w:rsidRDefault="00AE1B99" w:rsidP="002E4E75">
            <w:pPr>
              <w:rPr>
                <w:rFonts w:ascii="Fira Mono" w:hAnsi="Fira Mono"/>
                <w:sz w:val="18"/>
                <w:szCs w:val="18"/>
                <w:shd w:val="clear" w:color="auto" w:fill="FAFAFA"/>
              </w:rPr>
            </w:pPr>
            <w:r w:rsidRPr="00AE1B99">
              <w:rPr>
                <w:rFonts w:ascii="Fira Mono" w:hAnsi="Fira Mono"/>
                <w:sz w:val="18"/>
                <w:szCs w:val="18"/>
                <w:shd w:val="clear" w:color="auto" w:fill="FAFAFA"/>
              </w:rPr>
              <w:t>A Liberal government would also require anyone who qualifies for the top tax bracket to pay at least 15% of their income each year. This would stop people with high income from using excessive deductions and credits to pay no taxes.</w:t>
            </w:r>
          </w:p>
          <w:p w14:paraId="56619545" w14:textId="63DE858D" w:rsidR="00AE1B99" w:rsidRPr="00AE1B99" w:rsidRDefault="00AE1B99" w:rsidP="002E4E75">
            <w:pPr>
              <w:rPr>
                <w:sz w:val="18"/>
                <w:szCs w:val="18"/>
              </w:rPr>
            </w:pPr>
            <w:r w:rsidRPr="00AE1B99">
              <w:rPr>
                <w:rFonts w:ascii="Fira Mono" w:hAnsi="Fira Mono"/>
                <w:sz w:val="18"/>
                <w:szCs w:val="18"/>
                <w:shd w:val="clear" w:color="auto" w:fill="FAFAFA"/>
              </w:rPr>
              <w:t>The Liberal government would raise corporate income taxes on banks and insurance companies who earn more than $1 billion each year and would introduce a temporary Canada Recovery Dividend for those companies to pay.</w:t>
            </w:r>
          </w:p>
          <w:p w14:paraId="16FA76AE" w14:textId="77777777" w:rsidR="00E562AE" w:rsidRDefault="00E562AE" w:rsidP="002E4E75"/>
        </w:tc>
        <w:tc>
          <w:tcPr>
            <w:tcW w:w="1558" w:type="dxa"/>
          </w:tcPr>
          <w:p w14:paraId="21A7B7F2" w14:textId="77777777" w:rsidR="00E562AE" w:rsidRDefault="00E562AE" w:rsidP="002E4E75"/>
        </w:tc>
      </w:tr>
      <w:tr w:rsidR="00E562AE" w14:paraId="455DE202" w14:textId="77777777" w:rsidTr="002E4E75">
        <w:tc>
          <w:tcPr>
            <w:tcW w:w="3539" w:type="dxa"/>
          </w:tcPr>
          <w:p w14:paraId="3F8393BC" w14:textId="77777777" w:rsidR="00726D8B" w:rsidRDefault="00726D8B" w:rsidP="00726D8B">
            <w:pPr>
              <w:rPr>
                <w:b/>
                <w:bCs/>
              </w:rPr>
            </w:pPr>
            <w:r>
              <w:rPr>
                <w:b/>
                <w:bCs/>
              </w:rPr>
              <w:t>Indigenous Relations</w:t>
            </w:r>
          </w:p>
          <w:p w14:paraId="0B0B18F7" w14:textId="22C01F75" w:rsidR="00E562AE" w:rsidRPr="00FA121F" w:rsidRDefault="00E562AE" w:rsidP="002E4E75">
            <w:pPr>
              <w:rPr>
                <w:b/>
                <w:bCs/>
              </w:rPr>
            </w:pPr>
          </w:p>
        </w:tc>
        <w:tc>
          <w:tcPr>
            <w:tcW w:w="4253" w:type="dxa"/>
          </w:tcPr>
          <w:p w14:paraId="43C97726" w14:textId="7DCB34CF" w:rsidR="00E562AE" w:rsidRPr="00AE1B99" w:rsidRDefault="00AE1B99" w:rsidP="002E4E75">
            <w:pPr>
              <w:rPr>
                <w:sz w:val="18"/>
                <w:szCs w:val="18"/>
              </w:rPr>
            </w:pPr>
            <w:r w:rsidRPr="00AE1B99">
              <w:rPr>
                <w:rFonts w:ascii="Fira Mono" w:hAnsi="Fira Mono"/>
                <w:sz w:val="18"/>
                <w:szCs w:val="18"/>
                <w:shd w:val="clear" w:color="auto" w:fill="FAFAFA"/>
              </w:rPr>
              <w:t>If re-elected, a Liberal government would build a national monument in Ottawa to honour the survivors and victims of residential schools. A Liberal government would also appoint a Special Interlocutor, who would work with governments and Indigenous communities to develop a framework for justice with regards to unmarked graves, and make recommendations on federal laws, regulations, policies, and practices to do with unmarked and undocumented graves and burial sites at residential schools.</w:t>
            </w:r>
          </w:p>
          <w:p w14:paraId="11E648E6" w14:textId="77777777" w:rsidR="00E562AE" w:rsidRDefault="00E562AE" w:rsidP="002E4E75"/>
        </w:tc>
        <w:tc>
          <w:tcPr>
            <w:tcW w:w="1558" w:type="dxa"/>
          </w:tcPr>
          <w:p w14:paraId="4A875893" w14:textId="77777777" w:rsidR="00E562AE" w:rsidRDefault="00E562AE" w:rsidP="002E4E75"/>
        </w:tc>
      </w:tr>
      <w:tr w:rsidR="00E562AE" w14:paraId="68657A80" w14:textId="77777777" w:rsidTr="002E4E75">
        <w:tc>
          <w:tcPr>
            <w:tcW w:w="3539" w:type="dxa"/>
          </w:tcPr>
          <w:p w14:paraId="3DB44211" w14:textId="77777777" w:rsidR="00E562AE" w:rsidRPr="00FA121F" w:rsidRDefault="00E562AE" w:rsidP="002E4E75">
            <w:pPr>
              <w:rPr>
                <w:b/>
                <w:bCs/>
              </w:rPr>
            </w:pPr>
            <w:r w:rsidRPr="00FA121F">
              <w:rPr>
                <w:b/>
                <w:bCs/>
              </w:rPr>
              <w:t xml:space="preserve">Energy &amp; </w:t>
            </w:r>
            <w:r>
              <w:rPr>
                <w:b/>
                <w:bCs/>
              </w:rPr>
              <w:t>C</w:t>
            </w:r>
            <w:r w:rsidRPr="00FA121F">
              <w:rPr>
                <w:b/>
                <w:bCs/>
              </w:rPr>
              <w:t>limate Change</w:t>
            </w:r>
          </w:p>
        </w:tc>
        <w:tc>
          <w:tcPr>
            <w:tcW w:w="4253" w:type="dxa"/>
          </w:tcPr>
          <w:p w14:paraId="475749C3" w14:textId="43BD7446" w:rsidR="00E562AE" w:rsidRPr="003C3E16" w:rsidRDefault="00AE1B99" w:rsidP="002E4E75">
            <w:pPr>
              <w:rPr>
                <w:sz w:val="18"/>
                <w:szCs w:val="18"/>
              </w:rPr>
            </w:pPr>
            <w:r w:rsidRPr="00AE1B99">
              <w:rPr>
                <w:rFonts w:ascii="Fira Mono" w:hAnsi="Fira Mono"/>
                <w:sz w:val="16"/>
                <w:szCs w:val="16"/>
                <w:shd w:val="clear" w:color="auto" w:fill="FAFAFA"/>
              </w:rPr>
              <w:t xml:space="preserve">A Liberal government would work toward reducing emissions by 40-45% below 2005 levels by 2030, and to net-zero no later than 2050. A Liberal government would also set five-year targets for emissions reductions from the oil and gas </w:t>
            </w:r>
            <w:r w:rsidR="003C3E16" w:rsidRPr="00AE1B99">
              <w:rPr>
                <w:rFonts w:ascii="Fira Mono" w:hAnsi="Fira Mono"/>
                <w:sz w:val="16"/>
                <w:szCs w:val="16"/>
                <w:shd w:val="clear" w:color="auto" w:fill="FAFAFA"/>
              </w:rPr>
              <w:t>industry and</w:t>
            </w:r>
            <w:r w:rsidRPr="00AE1B99">
              <w:rPr>
                <w:rFonts w:ascii="Fira Mono" w:hAnsi="Fira Mono"/>
                <w:sz w:val="16"/>
                <w:szCs w:val="16"/>
                <w:shd w:val="clear" w:color="auto" w:fill="FAFAFA"/>
              </w:rPr>
              <w:t xml:space="preserve"> would require oil and gas</w:t>
            </w:r>
            <w:r>
              <w:rPr>
                <w:rFonts w:ascii="Fira Mono" w:hAnsi="Fira Mono"/>
                <w:shd w:val="clear" w:color="auto" w:fill="FAFAFA"/>
              </w:rPr>
              <w:t xml:space="preserve"> </w:t>
            </w:r>
            <w:r w:rsidRPr="003C3E16">
              <w:rPr>
                <w:rFonts w:ascii="Fira Mono" w:hAnsi="Fira Mono"/>
                <w:sz w:val="18"/>
                <w:szCs w:val="18"/>
                <w:shd w:val="clear" w:color="auto" w:fill="FAFAFA"/>
              </w:rPr>
              <w:t>companies to reduce their methane emissions by 75% below 2012 levels by 2030.</w:t>
            </w:r>
          </w:p>
          <w:p w14:paraId="3831715F" w14:textId="77777777" w:rsidR="00E562AE" w:rsidRDefault="00E562AE" w:rsidP="002E4E75"/>
        </w:tc>
        <w:tc>
          <w:tcPr>
            <w:tcW w:w="1558" w:type="dxa"/>
          </w:tcPr>
          <w:p w14:paraId="5BD729A5" w14:textId="77777777" w:rsidR="00E562AE" w:rsidRDefault="00E562AE" w:rsidP="002E4E75"/>
        </w:tc>
      </w:tr>
      <w:tr w:rsidR="00E562AE" w14:paraId="19A51FA2" w14:textId="77777777" w:rsidTr="002E4E75">
        <w:tc>
          <w:tcPr>
            <w:tcW w:w="3539" w:type="dxa"/>
          </w:tcPr>
          <w:p w14:paraId="18197F5B" w14:textId="77777777" w:rsidR="00E562AE" w:rsidRPr="00FA121F" w:rsidRDefault="00E562AE" w:rsidP="002E4E75">
            <w:pPr>
              <w:rPr>
                <w:b/>
                <w:bCs/>
              </w:rPr>
            </w:pPr>
            <w:r w:rsidRPr="00FA121F">
              <w:rPr>
                <w:b/>
                <w:bCs/>
              </w:rPr>
              <w:t>Healthcare</w:t>
            </w:r>
            <w:r>
              <w:rPr>
                <w:b/>
                <w:bCs/>
              </w:rPr>
              <w:t xml:space="preserve"> &amp; Pharmacare</w:t>
            </w:r>
          </w:p>
        </w:tc>
        <w:tc>
          <w:tcPr>
            <w:tcW w:w="4253" w:type="dxa"/>
          </w:tcPr>
          <w:p w14:paraId="2CEFBA10" w14:textId="6F08E60B" w:rsidR="003C3E16" w:rsidRPr="003C3E16" w:rsidRDefault="003C3E16" w:rsidP="003C3E16">
            <w:pPr>
              <w:pStyle w:val="muitypography-root"/>
              <w:shd w:val="clear" w:color="auto" w:fill="FAFAFA"/>
              <w:spacing w:before="0" w:beforeAutospacing="0" w:after="0" w:afterAutospacing="0"/>
              <w:rPr>
                <w:rFonts w:ascii="Fira Mono" w:hAnsi="Fira Mono"/>
                <w:sz w:val="18"/>
                <w:szCs w:val="18"/>
              </w:rPr>
            </w:pPr>
            <w:r w:rsidRPr="003C3E16">
              <w:rPr>
                <w:rFonts w:ascii="Fira Mono" w:hAnsi="Fira Mono"/>
                <w:sz w:val="18"/>
                <w:szCs w:val="18"/>
              </w:rPr>
              <w:t xml:space="preserve">A Liberal government would invest $6 billion more to help eliminate waitlists in the health system. A Liberal government would also give $3.2 billion to the provinces and </w:t>
            </w:r>
            <w:r w:rsidRPr="003C3E16">
              <w:rPr>
                <w:rFonts w:ascii="Fira Mono" w:hAnsi="Fira Mono"/>
                <w:sz w:val="18"/>
                <w:szCs w:val="18"/>
              </w:rPr>
              <w:lastRenderedPageBreak/>
              <w:t>territories for them to hire 7,500 family doctors, nurses, and nurse practitioners.</w:t>
            </w:r>
            <w:r w:rsidRPr="003C3E16">
              <w:rPr>
                <w:rFonts w:ascii="Fira Mono" w:hAnsi="Fira Mono"/>
                <w:sz w:val="18"/>
                <w:szCs w:val="18"/>
                <w:vertAlign w:val="superscript"/>
              </w:rPr>
              <w:t>[</w:t>
            </w:r>
            <w:hyperlink r:id="rId18" w:anchor="source-1" w:history="1">
              <w:r w:rsidRPr="003C3E16">
                <w:rPr>
                  <w:rStyle w:val="Hyperlink"/>
                  <w:rFonts w:ascii="Fira Mono" w:hAnsi="Fira Mono"/>
                  <w:sz w:val="18"/>
                  <w:szCs w:val="18"/>
                  <w:vertAlign w:val="superscript"/>
                </w:rPr>
                <w:t>1</w:t>
              </w:r>
            </w:hyperlink>
            <w:r w:rsidRPr="003C3E16">
              <w:rPr>
                <w:rFonts w:ascii="Fira Mono" w:hAnsi="Fira Mono"/>
                <w:sz w:val="18"/>
                <w:szCs w:val="18"/>
                <w:vertAlign w:val="superscript"/>
              </w:rPr>
              <w:t>]</w:t>
            </w:r>
          </w:p>
          <w:p w14:paraId="7EA39753" w14:textId="510E1E3C" w:rsidR="00E562AE" w:rsidRPr="003C3E16" w:rsidRDefault="003C3E16" w:rsidP="003C3E16">
            <w:pPr>
              <w:pStyle w:val="muitypography-root"/>
              <w:shd w:val="clear" w:color="auto" w:fill="FAFAFA"/>
              <w:spacing w:before="0" w:beforeAutospacing="0" w:after="240" w:afterAutospacing="0"/>
              <w:rPr>
                <w:rFonts w:ascii="Fira Mono" w:hAnsi="Fira Mono"/>
                <w:sz w:val="18"/>
                <w:szCs w:val="18"/>
              </w:rPr>
            </w:pPr>
            <w:r w:rsidRPr="003C3E16">
              <w:rPr>
                <w:rFonts w:ascii="Fira Mono" w:hAnsi="Fira Mono"/>
                <w:sz w:val="18"/>
                <w:szCs w:val="18"/>
              </w:rPr>
              <w:t>A Liberal government would provide $400 million over the next four years to expand virtual care.</w:t>
            </w:r>
          </w:p>
        </w:tc>
        <w:tc>
          <w:tcPr>
            <w:tcW w:w="1558" w:type="dxa"/>
          </w:tcPr>
          <w:p w14:paraId="64F1570B" w14:textId="77777777" w:rsidR="00E562AE" w:rsidRDefault="00E562AE" w:rsidP="002E4E75"/>
        </w:tc>
      </w:tr>
      <w:tr w:rsidR="00E562AE" w14:paraId="69D434BD" w14:textId="77777777" w:rsidTr="002E4E75">
        <w:tc>
          <w:tcPr>
            <w:tcW w:w="3539" w:type="dxa"/>
          </w:tcPr>
          <w:p w14:paraId="6EBB4D22" w14:textId="77777777" w:rsidR="00E562AE" w:rsidRPr="00FA121F" w:rsidRDefault="00E562AE" w:rsidP="002E4E75">
            <w:pPr>
              <w:rPr>
                <w:b/>
                <w:bCs/>
              </w:rPr>
            </w:pPr>
            <w:r>
              <w:rPr>
                <w:b/>
                <w:bCs/>
              </w:rPr>
              <w:t>Justice &amp; Society</w:t>
            </w:r>
          </w:p>
        </w:tc>
        <w:tc>
          <w:tcPr>
            <w:tcW w:w="4253" w:type="dxa"/>
          </w:tcPr>
          <w:p w14:paraId="38219BEF" w14:textId="3219A728" w:rsidR="003C3E16" w:rsidRPr="003C3E16" w:rsidRDefault="003C3E16" w:rsidP="003C3E16">
            <w:pPr>
              <w:pStyle w:val="muitypography-root"/>
              <w:shd w:val="clear" w:color="auto" w:fill="FAFAFA"/>
              <w:spacing w:before="0" w:beforeAutospacing="0" w:after="0" w:afterAutospacing="0"/>
              <w:rPr>
                <w:rFonts w:ascii="Fira Mono" w:hAnsi="Fira Mono"/>
                <w:sz w:val="18"/>
                <w:szCs w:val="18"/>
              </w:rPr>
            </w:pPr>
            <w:r w:rsidRPr="003C3E16">
              <w:rPr>
                <w:rFonts w:ascii="Fira Mono" w:hAnsi="Fira Mono"/>
                <w:sz w:val="18"/>
                <w:szCs w:val="18"/>
              </w:rPr>
              <w:t xml:space="preserve">Within 100 days, </w:t>
            </w:r>
            <w:r>
              <w:rPr>
                <w:rFonts w:ascii="Fira Mono" w:hAnsi="Fira Mono"/>
                <w:sz w:val="18"/>
                <w:szCs w:val="18"/>
              </w:rPr>
              <w:t>the</w:t>
            </w:r>
            <w:r w:rsidRPr="003C3E16">
              <w:rPr>
                <w:rFonts w:ascii="Fira Mono" w:hAnsi="Fira Mono"/>
                <w:sz w:val="18"/>
                <w:szCs w:val="18"/>
              </w:rPr>
              <w:t xml:space="preserve"> Liberal government would reintroduce legislation to ban conversion therapy</w:t>
            </w:r>
            <w:r>
              <w:rPr>
                <w:rFonts w:ascii="Fira Mono" w:hAnsi="Fira Mono"/>
                <w:sz w:val="18"/>
                <w:szCs w:val="18"/>
              </w:rPr>
              <w:t>.</w:t>
            </w:r>
            <w:r w:rsidRPr="003C3E16">
              <w:rPr>
                <w:rFonts w:ascii="Fira Mono" w:hAnsi="Fira Mono"/>
                <w:sz w:val="18"/>
                <w:szCs w:val="18"/>
              </w:rPr>
              <w:t xml:space="preserve"> </w:t>
            </w:r>
          </w:p>
          <w:p w14:paraId="146AE14F" w14:textId="5BB8EF93" w:rsidR="00E562AE" w:rsidRDefault="003C3E16" w:rsidP="003C3E16">
            <w:pPr>
              <w:pStyle w:val="muitypography-root"/>
              <w:shd w:val="clear" w:color="auto" w:fill="FAFAFA"/>
              <w:spacing w:before="0" w:beforeAutospacing="0" w:after="240" w:afterAutospacing="0"/>
            </w:pPr>
            <w:r w:rsidRPr="003C3E16">
              <w:rPr>
                <w:rFonts w:ascii="Fira Mono" w:hAnsi="Fira Mono"/>
                <w:sz w:val="18"/>
                <w:szCs w:val="18"/>
              </w:rPr>
              <w:t>A Liberal government would complete work on a Federal LGBTQ2 Action Plan within 100 days and would provide $40 million over four years for Canadian LGBTQ2 service organisations.</w:t>
            </w:r>
          </w:p>
        </w:tc>
        <w:tc>
          <w:tcPr>
            <w:tcW w:w="1558" w:type="dxa"/>
          </w:tcPr>
          <w:p w14:paraId="63525D5A" w14:textId="77777777" w:rsidR="00E562AE" w:rsidRDefault="00E562AE" w:rsidP="002E4E75"/>
        </w:tc>
      </w:tr>
      <w:tr w:rsidR="00E562AE" w14:paraId="73613A71" w14:textId="77777777" w:rsidTr="002E4E75">
        <w:tc>
          <w:tcPr>
            <w:tcW w:w="3539" w:type="dxa"/>
          </w:tcPr>
          <w:p w14:paraId="0CF817D8" w14:textId="77777777" w:rsidR="00E562AE" w:rsidRPr="00FA121F" w:rsidRDefault="00E562AE" w:rsidP="002E4E75">
            <w:pPr>
              <w:rPr>
                <w:b/>
                <w:bCs/>
              </w:rPr>
            </w:pPr>
            <w:r w:rsidRPr="00FA121F">
              <w:rPr>
                <w:b/>
                <w:bCs/>
              </w:rPr>
              <w:t>International relations</w:t>
            </w:r>
          </w:p>
        </w:tc>
        <w:tc>
          <w:tcPr>
            <w:tcW w:w="4253" w:type="dxa"/>
          </w:tcPr>
          <w:p w14:paraId="78D6487B" w14:textId="1BFFAA5C" w:rsidR="003C3E16" w:rsidRPr="003C3E16" w:rsidRDefault="003C3E16" w:rsidP="003C3E16">
            <w:pPr>
              <w:pStyle w:val="muitypography-root"/>
              <w:shd w:val="clear" w:color="auto" w:fill="FAFAFA"/>
              <w:spacing w:before="0" w:beforeAutospacing="0" w:after="0" w:afterAutospacing="0"/>
              <w:rPr>
                <w:rFonts w:ascii="Fira Mono" w:hAnsi="Fira Mono"/>
                <w:sz w:val="18"/>
                <w:szCs w:val="18"/>
              </w:rPr>
            </w:pPr>
            <w:r w:rsidRPr="003C3E16">
              <w:rPr>
                <w:rFonts w:ascii="Fira Mono" w:hAnsi="Fira Mono"/>
                <w:sz w:val="18"/>
                <w:szCs w:val="18"/>
              </w:rPr>
              <w:t xml:space="preserve">A Liberal government would increase Canada’s international development assistance every year until 2030 to meet the UN’s Sustainable Development Goals. A Liberal government would provide new funding for girls’ and refugees’ education and double its funding for grassroots women’s rights organisations. </w:t>
            </w:r>
          </w:p>
          <w:p w14:paraId="7946D855" w14:textId="35B1198D" w:rsidR="00E562AE" w:rsidRPr="003C3E16" w:rsidRDefault="003C3E16" w:rsidP="003C3E16">
            <w:pPr>
              <w:pStyle w:val="muitypography-root"/>
              <w:shd w:val="clear" w:color="auto" w:fill="FAFAFA"/>
              <w:spacing w:before="0" w:beforeAutospacing="0" w:after="240" w:afterAutospacing="0"/>
              <w:rPr>
                <w:sz w:val="18"/>
                <w:szCs w:val="18"/>
              </w:rPr>
            </w:pPr>
            <w:r w:rsidRPr="003C3E16">
              <w:rPr>
                <w:rFonts w:ascii="Fira Mono" w:hAnsi="Fira Mono"/>
                <w:sz w:val="18"/>
                <w:szCs w:val="18"/>
              </w:rPr>
              <w:t xml:space="preserve">By the end of 2022, </w:t>
            </w:r>
            <w:r>
              <w:rPr>
                <w:rFonts w:ascii="Fira Mono" w:hAnsi="Fira Mono"/>
                <w:sz w:val="18"/>
                <w:szCs w:val="18"/>
              </w:rPr>
              <w:t xml:space="preserve">the </w:t>
            </w:r>
            <w:r w:rsidRPr="003C3E16">
              <w:rPr>
                <w:rFonts w:ascii="Fira Mono" w:hAnsi="Fira Mono"/>
                <w:sz w:val="18"/>
                <w:szCs w:val="18"/>
              </w:rPr>
              <w:t>Liberals will donate at least 200 million vaccine doses for vulnerable populations worldwide through the COVAX initiative.</w:t>
            </w:r>
          </w:p>
        </w:tc>
        <w:tc>
          <w:tcPr>
            <w:tcW w:w="1558" w:type="dxa"/>
          </w:tcPr>
          <w:p w14:paraId="2DE633E2" w14:textId="77777777" w:rsidR="00E562AE" w:rsidRDefault="00E562AE" w:rsidP="002E4E75"/>
        </w:tc>
      </w:tr>
      <w:tr w:rsidR="00E562AE" w14:paraId="2B7A39BE" w14:textId="77777777" w:rsidTr="002E4E75">
        <w:tc>
          <w:tcPr>
            <w:tcW w:w="3539" w:type="dxa"/>
          </w:tcPr>
          <w:p w14:paraId="740BFCFB" w14:textId="77777777" w:rsidR="00E562AE" w:rsidRPr="00FA121F" w:rsidRDefault="00E562AE" w:rsidP="002E4E75">
            <w:pPr>
              <w:rPr>
                <w:b/>
                <w:bCs/>
              </w:rPr>
            </w:pPr>
            <w:r w:rsidRPr="00FA121F">
              <w:rPr>
                <w:b/>
                <w:bCs/>
              </w:rPr>
              <w:t>Education &amp; Training</w:t>
            </w:r>
          </w:p>
        </w:tc>
        <w:tc>
          <w:tcPr>
            <w:tcW w:w="4253" w:type="dxa"/>
          </w:tcPr>
          <w:p w14:paraId="7DD962B5" w14:textId="436E27D6" w:rsidR="007C093A" w:rsidRPr="007C093A" w:rsidRDefault="007C093A" w:rsidP="007C093A">
            <w:pPr>
              <w:pStyle w:val="muitypography-root"/>
              <w:shd w:val="clear" w:color="auto" w:fill="FAFAFA"/>
              <w:spacing w:before="0" w:beforeAutospacing="0" w:after="0" w:afterAutospacing="0"/>
              <w:rPr>
                <w:rFonts w:ascii="Fira Mono" w:hAnsi="Fira Mono"/>
                <w:sz w:val="18"/>
                <w:szCs w:val="18"/>
              </w:rPr>
            </w:pPr>
            <w:r w:rsidRPr="007C093A">
              <w:rPr>
                <w:rFonts w:ascii="Fira Mono" w:hAnsi="Fira Mono"/>
                <w:sz w:val="18"/>
                <w:szCs w:val="18"/>
              </w:rPr>
              <w:t>A Liberal government would permanently remove interest on the federal portion of Canada Student Loans and Canada Apprentice Loans, and would increase the repayment assistance threshold to $50,000 for borrowers who are single.</w:t>
            </w:r>
            <w:r w:rsidRPr="007C093A">
              <w:rPr>
                <w:rFonts w:ascii="Fira Mono" w:hAnsi="Fira Mono"/>
                <w:sz w:val="18"/>
                <w:szCs w:val="18"/>
                <w:vertAlign w:val="superscript"/>
              </w:rPr>
              <w:t>[</w:t>
            </w:r>
            <w:hyperlink r:id="rId19" w:anchor="source-1" w:history="1">
              <w:r w:rsidRPr="007C093A">
                <w:rPr>
                  <w:rStyle w:val="Hyperlink"/>
                  <w:rFonts w:ascii="Fira Mono" w:hAnsi="Fira Mono"/>
                  <w:sz w:val="18"/>
                  <w:szCs w:val="18"/>
                  <w:vertAlign w:val="superscript"/>
                </w:rPr>
                <w:t>1</w:t>
              </w:r>
            </w:hyperlink>
            <w:r w:rsidRPr="007C093A">
              <w:rPr>
                <w:rFonts w:ascii="Fira Mono" w:hAnsi="Fira Mono"/>
                <w:sz w:val="18"/>
                <w:szCs w:val="18"/>
                <w:vertAlign w:val="superscript"/>
              </w:rPr>
              <w:t>]</w:t>
            </w:r>
          </w:p>
          <w:p w14:paraId="6A61B331" w14:textId="18ACA688" w:rsidR="00E562AE" w:rsidRDefault="007C093A" w:rsidP="007C093A">
            <w:pPr>
              <w:pStyle w:val="muitypography-root"/>
              <w:shd w:val="clear" w:color="auto" w:fill="FAFAFA"/>
              <w:spacing w:before="0" w:beforeAutospacing="0" w:after="240" w:afterAutospacing="0"/>
            </w:pPr>
            <w:r w:rsidRPr="007C093A">
              <w:rPr>
                <w:rFonts w:ascii="Fira Mono" w:hAnsi="Fira Mono"/>
                <w:sz w:val="18"/>
                <w:szCs w:val="18"/>
              </w:rPr>
              <w:t>A Liberal government would increase the Eligible Educator School Supply Tax Credit from 15% to 25% and expand it to include tech devices and any teaching supplies a teacher purchases for their job.</w:t>
            </w:r>
          </w:p>
        </w:tc>
        <w:tc>
          <w:tcPr>
            <w:tcW w:w="1558" w:type="dxa"/>
          </w:tcPr>
          <w:p w14:paraId="41245FC1" w14:textId="77777777" w:rsidR="00E562AE" w:rsidRDefault="00E562AE" w:rsidP="002E4E75"/>
        </w:tc>
      </w:tr>
      <w:tr w:rsidR="00E562AE" w14:paraId="44EC640B" w14:textId="77777777" w:rsidTr="002E4E75">
        <w:tc>
          <w:tcPr>
            <w:tcW w:w="3539" w:type="dxa"/>
          </w:tcPr>
          <w:p w14:paraId="0B060492" w14:textId="77777777" w:rsidR="00E562AE" w:rsidRPr="00FA121F" w:rsidRDefault="00E562AE" w:rsidP="002E4E75">
            <w:pPr>
              <w:rPr>
                <w:b/>
                <w:bCs/>
              </w:rPr>
            </w:pPr>
            <w:r w:rsidRPr="00FA121F">
              <w:rPr>
                <w:b/>
                <w:bCs/>
              </w:rPr>
              <w:t>Immigration</w:t>
            </w:r>
          </w:p>
        </w:tc>
        <w:tc>
          <w:tcPr>
            <w:tcW w:w="4253" w:type="dxa"/>
          </w:tcPr>
          <w:p w14:paraId="6FC610ED" w14:textId="5FA11923" w:rsidR="003C3E16" w:rsidRPr="003C3E16" w:rsidRDefault="003C3E16" w:rsidP="003C3E16">
            <w:pPr>
              <w:pStyle w:val="muitypography-root"/>
              <w:shd w:val="clear" w:color="auto" w:fill="FAFAFA"/>
              <w:spacing w:before="0" w:beforeAutospacing="0" w:after="0" w:afterAutospacing="0"/>
              <w:rPr>
                <w:rFonts w:ascii="Fira Mono" w:hAnsi="Fira Mono"/>
                <w:sz w:val="18"/>
                <w:szCs w:val="18"/>
              </w:rPr>
            </w:pPr>
            <w:r w:rsidRPr="003C3E16">
              <w:rPr>
                <w:rFonts w:ascii="Fira Mono" w:hAnsi="Fira Mono"/>
                <w:sz w:val="18"/>
                <w:szCs w:val="18"/>
              </w:rPr>
              <w:t xml:space="preserve">A Liberal government would work with employers and communities to bring 2,000 skilled refugees to Canada to fill labour shortages in sectors like healthcare. </w:t>
            </w:r>
          </w:p>
          <w:p w14:paraId="051344DF" w14:textId="293F0045" w:rsidR="00E562AE" w:rsidRPr="003C3E16" w:rsidRDefault="003C3E16" w:rsidP="003C3E16">
            <w:pPr>
              <w:pStyle w:val="muitypography-root"/>
              <w:shd w:val="clear" w:color="auto" w:fill="FAFAFA"/>
              <w:spacing w:before="0" w:beforeAutospacing="0" w:after="240" w:afterAutospacing="0"/>
              <w:rPr>
                <w:sz w:val="18"/>
                <w:szCs w:val="18"/>
              </w:rPr>
            </w:pPr>
            <w:r w:rsidRPr="003C3E16">
              <w:rPr>
                <w:rFonts w:ascii="Fira Mono" w:hAnsi="Fira Mono"/>
                <w:sz w:val="18"/>
                <w:szCs w:val="18"/>
              </w:rPr>
              <w:t xml:space="preserve">A Liberal government would work to reduce processing times for applications to bring a family member to Canada to under 12 </w:t>
            </w:r>
            <w:proofErr w:type="gramStart"/>
            <w:r w:rsidRPr="003C3E16">
              <w:rPr>
                <w:rFonts w:ascii="Fira Mono" w:hAnsi="Fira Mono"/>
                <w:sz w:val="18"/>
                <w:szCs w:val="18"/>
              </w:rPr>
              <w:t>months, and</w:t>
            </w:r>
            <w:proofErr w:type="gramEnd"/>
            <w:r w:rsidRPr="003C3E16">
              <w:rPr>
                <w:rFonts w:ascii="Fira Mono" w:hAnsi="Fira Mono"/>
                <w:sz w:val="18"/>
                <w:szCs w:val="18"/>
              </w:rPr>
              <w:t xml:space="preserve"> would introduce electronic applications. A Liberal government would also create a programme to provide visas to spouses and children </w:t>
            </w:r>
            <w:r w:rsidRPr="003C3E16">
              <w:rPr>
                <w:rFonts w:ascii="Fira Mono" w:hAnsi="Fira Mono"/>
                <w:sz w:val="18"/>
                <w:szCs w:val="18"/>
              </w:rPr>
              <w:lastRenderedPageBreak/>
              <w:t>abroad while they wait for their permanent residency applications to be processed</w:t>
            </w:r>
            <w:r>
              <w:rPr>
                <w:rFonts w:ascii="Fira Mono" w:hAnsi="Fira Mono"/>
                <w:sz w:val="18"/>
                <w:szCs w:val="18"/>
              </w:rPr>
              <w:t>.</w:t>
            </w:r>
          </w:p>
        </w:tc>
        <w:tc>
          <w:tcPr>
            <w:tcW w:w="1558" w:type="dxa"/>
          </w:tcPr>
          <w:p w14:paraId="4F45D43F" w14:textId="77777777" w:rsidR="00E562AE" w:rsidRDefault="00E562AE" w:rsidP="002E4E75"/>
        </w:tc>
      </w:tr>
      <w:tr w:rsidR="00E562AE" w14:paraId="635CBE23" w14:textId="77777777" w:rsidTr="002E4E75">
        <w:tc>
          <w:tcPr>
            <w:tcW w:w="3539" w:type="dxa"/>
          </w:tcPr>
          <w:p w14:paraId="3BC6D269" w14:textId="77777777" w:rsidR="00E562AE" w:rsidRDefault="00E562AE" w:rsidP="002E4E75">
            <w:pPr>
              <w:rPr>
                <w:b/>
                <w:bCs/>
              </w:rPr>
            </w:pPr>
            <w:r w:rsidRPr="00FA121F">
              <w:rPr>
                <w:b/>
                <w:bCs/>
              </w:rPr>
              <w:t>Housing &amp; Affordability</w:t>
            </w:r>
          </w:p>
          <w:p w14:paraId="5582ECDF" w14:textId="77777777" w:rsidR="00E562AE" w:rsidRDefault="00E562AE" w:rsidP="002E4E75">
            <w:pPr>
              <w:rPr>
                <w:b/>
                <w:bCs/>
              </w:rPr>
            </w:pPr>
          </w:p>
          <w:p w14:paraId="1AC601FA" w14:textId="77777777" w:rsidR="00E562AE" w:rsidRDefault="00E562AE" w:rsidP="002E4E75">
            <w:pPr>
              <w:rPr>
                <w:b/>
                <w:bCs/>
              </w:rPr>
            </w:pPr>
          </w:p>
          <w:p w14:paraId="39469AEE" w14:textId="77777777" w:rsidR="00E562AE" w:rsidRDefault="00E562AE" w:rsidP="002E4E75">
            <w:pPr>
              <w:rPr>
                <w:b/>
                <w:bCs/>
              </w:rPr>
            </w:pPr>
          </w:p>
          <w:p w14:paraId="64B25E65" w14:textId="77777777" w:rsidR="00E562AE" w:rsidRPr="00FA121F" w:rsidRDefault="00E562AE" w:rsidP="002E4E75">
            <w:pPr>
              <w:rPr>
                <w:b/>
                <w:bCs/>
              </w:rPr>
            </w:pPr>
          </w:p>
        </w:tc>
        <w:tc>
          <w:tcPr>
            <w:tcW w:w="4253" w:type="dxa"/>
          </w:tcPr>
          <w:p w14:paraId="61024DBA" w14:textId="4112B2C2" w:rsidR="003C3E16" w:rsidRPr="003C3E16" w:rsidRDefault="003C3E16" w:rsidP="002E4E75">
            <w:pPr>
              <w:rPr>
                <w:sz w:val="18"/>
                <w:szCs w:val="18"/>
              </w:rPr>
            </w:pPr>
            <w:r w:rsidRPr="003C3E16">
              <w:rPr>
                <w:sz w:val="18"/>
                <w:szCs w:val="18"/>
              </w:rPr>
              <w:t xml:space="preserve">The Liberal government </w:t>
            </w:r>
            <w:r w:rsidRPr="003C3E16">
              <w:rPr>
                <w:rFonts w:ascii="Fira Mono" w:hAnsi="Fira Mono"/>
                <w:sz w:val="18"/>
                <w:szCs w:val="18"/>
                <w:shd w:val="clear" w:color="auto" w:fill="FAFAFA"/>
              </w:rPr>
              <w:t>would give $1 billion in grants and loans to organisations building rent-to-own housing. Renters of that new housing would have to commit to renting the home, at a lower-than-market-rate, for a certain amount of time, at the end of which they’d be given the option to buy the home outright.</w:t>
            </w:r>
          </w:p>
          <w:p w14:paraId="3B74C26C" w14:textId="77777777" w:rsidR="00E562AE" w:rsidRDefault="00E562AE" w:rsidP="002E4E75"/>
        </w:tc>
        <w:tc>
          <w:tcPr>
            <w:tcW w:w="1558" w:type="dxa"/>
          </w:tcPr>
          <w:p w14:paraId="09537FDC" w14:textId="77777777" w:rsidR="00E562AE" w:rsidRDefault="00E562AE" w:rsidP="002E4E75"/>
        </w:tc>
      </w:tr>
      <w:tr w:rsidR="00E562AE" w14:paraId="5FEEBC3B" w14:textId="77777777" w:rsidTr="002E4E75">
        <w:tc>
          <w:tcPr>
            <w:tcW w:w="3539" w:type="dxa"/>
          </w:tcPr>
          <w:p w14:paraId="77F72CCA" w14:textId="77777777" w:rsidR="00E562AE" w:rsidRDefault="00E562AE" w:rsidP="002E4E75">
            <w:pPr>
              <w:rPr>
                <w:b/>
                <w:bCs/>
              </w:rPr>
            </w:pPr>
            <w:r w:rsidRPr="00FA121F">
              <w:rPr>
                <w:b/>
                <w:bCs/>
              </w:rPr>
              <w:t>Transit &amp; Transportation</w:t>
            </w:r>
          </w:p>
          <w:p w14:paraId="607E26AF" w14:textId="77777777" w:rsidR="00E562AE" w:rsidRDefault="00E562AE" w:rsidP="002E4E75">
            <w:pPr>
              <w:rPr>
                <w:b/>
                <w:bCs/>
              </w:rPr>
            </w:pPr>
          </w:p>
          <w:p w14:paraId="629EF797" w14:textId="77777777" w:rsidR="00E562AE" w:rsidRDefault="00E562AE" w:rsidP="002E4E75">
            <w:pPr>
              <w:rPr>
                <w:b/>
                <w:bCs/>
              </w:rPr>
            </w:pPr>
          </w:p>
          <w:p w14:paraId="078D4AE7" w14:textId="77777777" w:rsidR="00E562AE" w:rsidRDefault="00E562AE" w:rsidP="002E4E75">
            <w:pPr>
              <w:rPr>
                <w:b/>
                <w:bCs/>
              </w:rPr>
            </w:pPr>
          </w:p>
          <w:p w14:paraId="527F3ABC" w14:textId="77777777" w:rsidR="00E562AE" w:rsidRPr="00FA121F" w:rsidRDefault="00E562AE" w:rsidP="002E4E75">
            <w:pPr>
              <w:rPr>
                <w:b/>
                <w:bCs/>
              </w:rPr>
            </w:pPr>
          </w:p>
        </w:tc>
        <w:tc>
          <w:tcPr>
            <w:tcW w:w="4253" w:type="dxa"/>
          </w:tcPr>
          <w:p w14:paraId="75FD2EB0" w14:textId="7E92FDBD" w:rsidR="00E562AE" w:rsidRPr="007C093A" w:rsidRDefault="007C093A" w:rsidP="002E4E75">
            <w:pPr>
              <w:rPr>
                <w:sz w:val="18"/>
                <w:szCs w:val="18"/>
              </w:rPr>
            </w:pPr>
            <w:r w:rsidRPr="007C093A">
              <w:rPr>
                <w:rFonts w:ascii="Fira Mono" w:hAnsi="Fira Mono"/>
                <w:sz w:val="18"/>
                <w:szCs w:val="18"/>
                <w:shd w:val="clear" w:color="auto" w:fill="FAFAFA"/>
              </w:rPr>
              <w:t>A Liberal government would invest an extra $1.5 billion in rebates for people who buy electric vehicles and expand eligibility for those rebates to include used vehicles and more vehicle types. A Liberal government would also invest $700 million to add 50,000 new electric vehicle chargers and hydrogen stations, and $100 million for existing buildings to install chargers.</w:t>
            </w:r>
          </w:p>
          <w:p w14:paraId="2E45D885" w14:textId="77777777" w:rsidR="00E562AE" w:rsidRDefault="00E562AE" w:rsidP="002E4E75"/>
        </w:tc>
        <w:tc>
          <w:tcPr>
            <w:tcW w:w="1558" w:type="dxa"/>
          </w:tcPr>
          <w:p w14:paraId="48903930" w14:textId="77777777" w:rsidR="00E562AE" w:rsidRDefault="00E562AE" w:rsidP="002E4E75"/>
        </w:tc>
      </w:tr>
      <w:tr w:rsidR="00E562AE" w14:paraId="4B71EAE2" w14:textId="77777777" w:rsidTr="002E4E75">
        <w:tc>
          <w:tcPr>
            <w:tcW w:w="3539" w:type="dxa"/>
          </w:tcPr>
          <w:p w14:paraId="64B7FC72" w14:textId="77777777" w:rsidR="00E562AE" w:rsidRDefault="00E562AE" w:rsidP="002E4E75">
            <w:pPr>
              <w:rPr>
                <w:b/>
                <w:bCs/>
              </w:rPr>
            </w:pPr>
            <w:r w:rsidRPr="00FA121F">
              <w:rPr>
                <w:b/>
                <w:bCs/>
              </w:rPr>
              <w:t>Childcare</w:t>
            </w:r>
          </w:p>
          <w:p w14:paraId="015C9987" w14:textId="77777777" w:rsidR="00E562AE" w:rsidRDefault="00E562AE" w:rsidP="002E4E75">
            <w:pPr>
              <w:rPr>
                <w:b/>
                <w:bCs/>
              </w:rPr>
            </w:pPr>
          </w:p>
          <w:p w14:paraId="587A8A09" w14:textId="77777777" w:rsidR="00E562AE" w:rsidRDefault="00E562AE" w:rsidP="002E4E75">
            <w:pPr>
              <w:rPr>
                <w:b/>
                <w:bCs/>
              </w:rPr>
            </w:pPr>
          </w:p>
          <w:p w14:paraId="700E6BBC" w14:textId="77777777" w:rsidR="00E562AE" w:rsidRDefault="00E562AE" w:rsidP="002E4E75">
            <w:pPr>
              <w:rPr>
                <w:b/>
                <w:bCs/>
              </w:rPr>
            </w:pPr>
          </w:p>
          <w:p w14:paraId="74480940" w14:textId="77777777" w:rsidR="00E562AE" w:rsidRPr="00FA121F" w:rsidRDefault="00E562AE" w:rsidP="002E4E75">
            <w:pPr>
              <w:rPr>
                <w:b/>
                <w:bCs/>
              </w:rPr>
            </w:pPr>
          </w:p>
        </w:tc>
        <w:tc>
          <w:tcPr>
            <w:tcW w:w="4253" w:type="dxa"/>
          </w:tcPr>
          <w:p w14:paraId="0A97C321" w14:textId="5FEF3456" w:rsidR="00E562AE" w:rsidRPr="00AE1B99" w:rsidRDefault="00AE1B99" w:rsidP="002E4E75">
            <w:pPr>
              <w:rPr>
                <w:sz w:val="18"/>
                <w:szCs w:val="18"/>
              </w:rPr>
            </w:pPr>
            <w:r w:rsidRPr="00AE1B99">
              <w:rPr>
                <w:rFonts w:ascii="Fira Mono" w:hAnsi="Fira Mono"/>
                <w:sz w:val="18"/>
                <w:szCs w:val="18"/>
                <w:shd w:val="clear" w:color="auto" w:fill="FAFAFA"/>
              </w:rPr>
              <w:t>A Liberal government would reduce childcare fees by 50% next year and would continue finalising agreements with the provinces and territories to provide $10-a-day childcare within the next five years. A Liberal government would also work with Quebec to build on its own childcare system.</w:t>
            </w:r>
          </w:p>
          <w:p w14:paraId="6A6958C7" w14:textId="77777777" w:rsidR="00E562AE" w:rsidRDefault="00E562AE" w:rsidP="002E4E75"/>
        </w:tc>
        <w:tc>
          <w:tcPr>
            <w:tcW w:w="1558" w:type="dxa"/>
          </w:tcPr>
          <w:p w14:paraId="667FAF38" w14:textId="77777777" w:rsidR="00E562AE" w:rsidRDefault="00E562AE" w:rsidP="002E4E75"/>
        </w:tc>
      </w:tr>
      <w:tr w:rsidR="00E562AE" w14:paraId="55F02FE9" w14:textId="77777777" w:rsidTr="002E4E75">
        <w:tc>
          <w:tcPr>
            <w:tcW w:w="3539" w:type="dxa"/>
          </w:tcPr>
          <w:p w14:paraId="6C4CBD63" w14:textId="77777777" w:rsidR="00E562AE" w:rsidRDefault="00E562AE" w:rsidP="002E4E75"/>
          <w:p w14:paraId="570A5E46" w14:textId="77777777" w:rsidR="00E562AE" w:rsidRDefault="00E562AE" w:rsidP="002E4E75"/>
          <w:p w14:paraId="43CF7F11" w14:textId="77777777" w:rsidR="00E562AE" w:rsidRDefault="00E562AE" w:rsidP="002E4E75"/>
          <w:p w14:paraId="0A4A8EA3" w14:textId="77777777" w:rsidR="00E562AE" w:rsidRDefault="00E562AE" w:rsidP="002E4E75"/>
          <w:p w14:paraId="694EC66C" w14:textId="51B94A71" w:rsidR="00E562AE" w:rsidRDefault="003C3E16" w:rsidP="002E4E75">
            <w:r>
              <w:rPr>
                <w:noProof/>
              </w:rPr>
              <mc:AlternateContent>
                <mc:Choice Requires="wps">
                  <w:drawing>
                    <wp:anchor distT="0" distB="0" distL="114300" distR="114300" simplePos="0" relativeHeight="251666432" behindDoc="0" locked="0" layoutInCell="1" allowOverlap="1" wp14:anchorId="0610189E" wp14:editId="799A3EDB">
                      <wp:simplePos x="0" y="0"/>
                      <wp:positionH relativeFrom="column">
                        <wp:posOffset>-71755</wp:posOffset>
                      </wp:positionH>
                      <wp:positionV relativeFrom="paragraph">
                        <wp:posOffset>158750</wp:posOffset>
                      </wp:positionV>
                      <wp:extent cx="6124575" cy="278130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6124575" cy="2781300"/>
                              </a:xfrm>
                              <a:prstGeom prst="rect">
                                <a:avLst/>
                              </a:prstGeom>
                              <a:solidFill>
                                <a:schemeClr val="lt1"/>
                              </a:solidFill>
                              <a:ln w="6350">
                                <a:solidFill>
                                  <a:prstClr val="black"/>
                                </a:solidFill>
                              </a:ln>
                            </wps:spPr>
                            <wps:txbx>
                              <w:txbxContent>
                                <w:p w14:paraId="6049C2ED" w14:textId="77777777" w:rsidR="002E4E75" w:rsidRDefault="002E4E75" w:rsidP="002E4E75">
                                  <w:r>
                                    <w:t>Tell a bit about this candidate:</w:t>
                                  </w:r>
                                </w:p>
                                <w:p w14:paraId="6BD785D6" w14:textId="08C1F2FB" w:rsidR="002E4E75" w:rsidRDefault="007C093A">
                                  <w:r>
                                    <w:rPr>
                                      <w:noProof/>
                                    </w:rPr>
                                    <w:drawing>
                                      <wp:inline distT="0" distB="0" distL="0" distR="0" wp14:anchorId="139329A7" wp14:editId="3F2AD35F">
                                        <wp:extent cx="2104799" cy="2247900"/>
                                        <wp:effectExtent l="0" t="0" r="0" b="0"/>
                                        <wp:docPr id="46" name="Picture 4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5479" cy="22806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10189E" id="Text Box 39" o:spid="_x0000_s1029" type="#_x0000_t202" style="position:absolute;margin-left:-5.65pt;margin-top:12.5pt;width:482.25pt;height:21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" fillcolor="white [3201]" strokeweight=".5pt">
                      <v:textbox>
                        <w:txbxContent>
                          <w:p w14:paraId="6049C2ED" w14:textId="77777777" w:rsidR="002E4E75" w:rsidRDefault="002E4E75" w:rsidP="002E4E75">
                            <w:r>
                              <w:t>Tell a bit about this candidate:</w:t>
                            </w:r>
                          </w:p>
                          <w:p w14:paraId="6BD785D6" w14:textId="08C1F2FB" w:rsidR="002E4E75" w:rsidRDefault="007C093A">
                            <w:r>
                              <w:rPr>
                                <w:noProof/>
                              </w:rPr>
                              <w:drawing>
                                <wp:inline distT="0" distB="0" distL="0" distR="0" wp14:anchorId="139329A7" wp14:editId="3F2AD35F">
                                  <wp:extent cx="2104799" cy="2247900"/>
                                  <wp:effectExtent l="0" t="0" r="0" b="0"/>
                                  <wp:docPr id="46" name="Picture 4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5479" cy="2280666"/>
                                          </a:xfrm>
                                          <a:prstGeom prst="rect">
                                            <a:avLst/>
                                          </a:prstGeom>
                                          <a:noFill/>
                                          <a:ln>
                                            <a:noFill/>
                                          </a:ln>
                                        </pic:spPr>
                                      </pic:pic>
                                    </a:graphicData>
                                  </a:graphic>
                                </wp:inline>
                              </w:drawing>
                            </w:r>
                          </w:p>
                        </w:txbxContent>
                      </v:textbox>
                    </v:shape>
                  </w:pict>
                </mc:Fallback>
              </mc:AlternateContent>
            </w:r>
          </w:p>
          <w:p w14:paraId="0E1F1AD1" w14:textId="3FCDB583" w:rsidR="00E562AE" w:rsidRDefault="00E562AE" w:rsidP="002E4E75"/>
          <w:p w14:paraId="5A5487E2" w14:textId="77777777" w:rsidR="00E562AE" w:rsidRDefault="00E562AE" w:rsidP="002E4E75"/>
        </w:tc>
        <w:tc>
          <w:tcPr>
            <w:tcW w:w="4253" w:type="dxa"/>
          </w:tcPr>
          <w:p w14:paraId="77EDDFA3" w14:textId="77777777" w:rsidR="00E562AE" w:rsidRDefault="00E562AE" w:rsidP="002E4E75"/>
          <w:p w14:paraId="7BA957B0" w14:textId="4C1C3881" w:rsidR="00E562AE" w:rsidRDefault="003C3E16" w:rsidP="002E4E75">
            <w:r>
              <w:t>Would you</w:t>
            </w:r>
            <w:r w:rsidR="00E562AE">
              <w:t xml:space="preserve"> or would you not vote for this party</w:t>
            </w:r>
            <w:r>
              <w:t xml:space="preserve">, </w:t>
            </w:r>
            <w:r w:rsidR="00E562AE">
              <w:t>give reasons</w:t>
            </w:r>
            <w:r>
              <w:t>?</w:t>
            </w:r>
          </w:p>
        </w:tc>
        <w:tc>
          <w:tcPr>
            <w:tcW w:w="1558" w:type="dxa"/>
          </w:tcPr>
          <w:p w14:paraId="2A95F54C" w14:textId="77777777" w:rsidR="00E562AE" w:rsidRDefault="00E562AE" w:rsidP="002E4E75"/>
        </w:tc>
      </w:tr>
    </w:tbl>
    <w:p w14:paraId="6B156139" w14:textId="77777777" w:rsidR="00E562AE" w:rsidRDefault="00E562AE"/>
    <w:p w14:paraId="5EB7350B" w14:textId="77777777" w:rsidR="00E562AE" w:rsidRDefault="00E562AE"/>
    <w:p w14:paraId="44E519A4" w14:textId="77777777" w:rsidR="00E562AE" w:rsidRDefault="00E562AE"/>
    <w:p w14:paraId="69E56145" w14:textId="77777777" w:rsidR="00E562AE" w:rsidRDefault="00E562AE"/>
    <w:p w14:paraId="46180DE7" w14:textId="77777777" w:rsidR="00E562AE" w:rsidRDefault="00E562AE"/>
    <w:p w14:paraId="044B3720" w14:textId="77777777" w:rsidR="00E562AE" w:rsidRDefault="00E562AE"/>
    <w:p w14:paraId="34489235" w14:textId="73FB0FAF" w:rsidR="00905C6F" w:rsidRDefault="00905C6F" w:rsidP="00905C6F">
      <w:r>
        <w:lastRenderedPageBreak/>
        <w:t xml:space="preserve">Use the pollinize pollical party candidate website to read over each party’s platform stance on topics. Check √ if you agree and an X if you disagree with the party platform. </w:t>
      </w:r>
      <w:proofErr w:type="spellStart"/>
      <w:r>
        <w:t>Pollenize</w:t>
      </w:r>
      <w:proofErr w:type="spellEnd"/>
      <w:r>
        <w:t xml:space="preserve"> Canada (pollenize.org/</w:t>
      </w:r>
      <w:proofErr w:type="spellStart"/>
      <w:r>
        <w:t>canada</w:t>
      </w:r>
      <w:proofErr w:type="spellEnd"/>
      <w:r>
        <w:t xml:space="preserve">). </w:t>
      </w:r>
      <w:hyperlink r:id="rId20" w:history="1">
        <w:r>
          <w:rPr>
            <w:rStyle w:val="Hyperlink"/>
          </w:rPr>
          <w:t xml:space="preserve">Canada 2021 - </w:t>
        </w:r>
        <w:proofErr w:type="spellStart"/>
        <w:r>
          <w:rPr>
            <w:rStyle w:val="Hyperlink"/>
          </w:rPr>
          <w:t>Pollenize</w:t>
        </w:r>
        <w:proofErr w:type="spellEnd"/>
      </w:hyperlink>
    </w:p>
    <w:tbl>
      <w:tblPr>
        <w:tblStyle w:val="TableGrid"/>
        <w:tblW w:w="0" w:type="auto"/>
        <w:tblLook w:val="04A0" w:firstRow="1" w:lastRow="0" w:firstColumn="1" w:lastColumn="0" w:noHBand="0" w:noVBand="1"/>
      </w:tblPr>
      <w:tblGrid>
        <w:gridCol w:w="3591"/>
        <w:gridCol w:w="4208"/>
        <w:gridCol w:w="1551"/>
      </w:tblGrid>
      <w:tr w:rsidR="007C093A" w14:paraId="75CCADA7" w14:textId="77777777" w:rsidTr="002E4E75">
        <w:trPr>
          <w:trHeight w:val="1933"/>
        </w:trPr>
        <w:tc>
          <w:tcPr>
            <w:tcW w:w="3539" w:type="dxa"/>
          </w:tcPr>
          <w:p w14:paraId="5F1DBF4A" w14:textId="7E68061A" w:rsidR="00905C6F" w:rsidRDefault="00AD09EB" w:rsidP="002E4E75">
            <w:r>
              <w:rPr>
                <w:noProof/>
              </w:rPr>
              <w:drawing>
                <wp:inline distT="0" distB="0" distL="0" distR="0" wp14:anchorId="77BF0675" wp14:editId="53939289">
                  <wp:extent cx="2143125" cy="1338094"/>
                  <wp:effectExtent l="0" t="0" r="0" b="0"/>
                  <wp:docPr id="45" name="Picture 4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209" cy="1360624"/>
                          </a:xfrm>
                          <a:prstGeom prst="rect">
                            <a:avLst/>
                          </a:prstGeom>
                          <a:noFill/>
                          <a:ln>
                            <a:noFill/>
                          </a:ln>
                        </pic:spPr>
                      </pic:pic>
                    </a:graphicData>
                  </a:graphic>
                </wp:inline>
              </w:drawing>
            </w:r>
          </w:p>
        </w:tc>
        <w:tc>
          <w:tcPr>
            <w:tcW w:w="4253" w:type="dxa"/>
          </w:tcPr>
          <w:p w14:paraId="17399AED" w14:textId="77777777" w:rsidR="00CB69E1" w:rsidRDefault="00CB69E1" w:rsidP="00CB69E1">
            <w:pPr>
              <w:rPr>
                <w:sz w:val="36"/>
                <w:szCs w:val="36"/>
              </w:rPr>
            </w:pPr>
            <w:r>
              <w:rPr>
                <w:sz w:val="36"/>
                <w:szCs w:val="36"/>
              </w:rPr>
              <w:t xml:space="preserve">Discuss and look for more details on the </w:t>
            </w:r>
            <w:proofErr w:type="spellStart"/>
            <w:r>
              <w:rPr>
                <w:sz w:val="36"/>
                <w:szCs w:val="36"/>
              </w:rPr>
              <w:t>Pollenize</w:t>
            </w:r>
            <w:proofErr w:type="spellEnd"/>
            <w:r>
              <w:rPr>
                <w:sz w:val="36"/>
                <w:szCs w:val="36"/>
              </w:rPr>
              <w:t xml:space="preserve"> website on each platform topic.         </w:t>
            </w:r>
          </w:p>
          <w:p w14:paraId="0345FA11" w14:textId="17F92C93" w:rsidR="00905C6F" w:rsidRPr="00FA121F" w:rsidRDefault="00905C6F" w:rsidP="002E4E75">
            <w:pPr>
              <w:rPr>
                <w:sz w:val="32"/>
                <w:szCs w:val="32"/>
              </w:rPr>
            </w:pPr>
          </w:p>
        </w:tc>
        <w:tc>
          <w:tcPr>
            <w:tcW w:w="1558" w:type="dxa"/>
          </w:tcPr>
          <w:p w14:paraId="2E971EEA" w14:textId="77777777" w:rsidR="00905C6F" w:rsidRPr="00FA121F" w:rsidRDefault="00905C6F" w:rsidP="002E4E75">
            <w:pPr>
              <w:rPr>
                <w:b/>
                <w:bCs/>
                <w:sz w:val="40"/>
                <w:szCs w:val="40"/>
              </w:rPr>
            </w:pPr>
            <w:r w:rsidRPr="00FA121F">
              <w:rPr>
                <w:b/>
                <w:bCs/>
                <w:sz w:val="40"/>
                <w:szCs w:val="40"/>
              </w:rPr>
              <w:t xml:space="preserve"> Agree</w:t>
            </w:r>
          </w:p>
          <w:p w14:paraId="7689CE73" w14:textId="77777777" w:rsidR="00905C6F" w:rsidRDefault="00905C6F" w:rsidP="002E4E75">
            <w:pPr>
              <w:rPr>
                <w:sz w:val="36"/>
                <w:szCs w:val="36"/>
              </w:rPr>
            </w:pPr>
            <w:r>
              <w:rPr>
                <w:sz w:val="36"/>
                <w:szCs w:val="36"/>
              </w:rPr>
              <w:t xml:space="preserve">  </w:t>
            </w:r>
            <w:proofErr w:type="gramStart"/>
            <w:r w:rsidRPr="0052212F">
              <w:rPr>
                <w:sz w:val="36"/>
                <w:szCs w:val="36"/>
              </w:rPr>
              <w:t xml:space="preserve">Yes  </w:t>
            </w:r>
            <w:r w:rsidRPr="0052212F">
              <w:rPr>
                <w:rFonts w:cstheme="minorHAnsi"/>
                <w:sz w:val="36"/>
                <w:szCs w:val="36"/>
              </w:rPr>
              <w:t>√</w:t>
            </w:r>
            <w:proofErr w:type="gramEnd"/>
            <w:r>
              <w:rPr>
                <w:sz w:val="36"/>
                <w:szCs w:val="36"/>
              </w:rPr>
              <w:t xml:space="preserve"> </w:t>
            </w:r>
          </w:p>
          <w:p w14:paraId="1FC201A6" w14:textId="77777777" w:rsidR="00905C6F" w:rsidRDefault="00905C6F" w:rsidP="002E4E75">
            <w:pPr>
              <w:rPr>
                <w:sz w:val="36"/>
                <w:szCs w:val="36"/>
              </w:rPr>
            </w:pPr>
            <w:r>
              <w:rPr>
                <w:sz w:val="36"/>
                <w:szCs w:val="36"/>
              </w:rPr>
              <w:t xml:space="preserve">    or   </w:t>
            </w:r>
          </w:p>
          <w:p w14:paraId="70C5F81F" w14:textId="77777777" w:rsidR="00905C6F" w:rsidRPr="0052212F" w:rsidRDefault="00905C6F" w:rsidP="002E4E75">
            <w:pPr>
              <w:rPr>
                <w:sz w:val="36"/>
                <w:szCs w:val="36"/>
              </w:rPr>
            </w:pPr>
            <w:r>
              <w:rPr>
                <w:sz w:val="36"/>
                <w:szCs w:val="36"/>
              </w:rPr>
              <w:t xml:space="preserve">   </w:t>
            </w:r>
            <w:r w:rsidRPr="0052212F">
              <w:rPr>
                <w:sz w:val="36"/>
                <w:szCs w:val="36"/>
              </w:rPr>
              <w:t>No</w:t>
            </w:r>
            <w:r>
              <w:rPr>
                <w:sz w:val="36"/>
                <w:szCs w:val="36"/>
              </w:rPr>
              <w:t xml:space="preserve"> </w:t>
            </w:r>
            <w:r w:rsidRPr="0052212F">
              <w:rPr>
                <w:sz w:val="36"/>
                <w:szCs w:val="36"/>
              </w:rPr>
              <w:t>X</w:t>
            </w:r>
            <w:r>
              <w:rPr>
                <w:sz w:val="36"/>
                <w:szCs w:val="36"/>
              </w:rPr>
              <w:t xml:space="preserve"> </w:t>
            </w:r>
          </w:p>
        </w:tc>
      </w:tr>
      <w:tr w:rsidR="007C093A" w14:paraId="718CAD13" w14:textId="77777777" w:rsidTr="002E4E75">
        <w:tc>
          <w:tcPr>
            <w:tcW w:w="3539" w:type="dxa"/>
          </w:tcPr>
          <w:p w14:paraId="482ECB31" w14:textId="77777777" w:rsidR="00905C6F" w:rsidRPr="00FA121F" w:rsidRDefault="00905C6F" w:rsidP="002E4E75">
            <w:pPr>
              <w:rPr>
                <w:b/>
                <w:bCs/>
              </w:rPr>
            </w:pPr>
            <w:r w:rsidRPr="00FA121F">
              <w:rPr>
                <w:b/>
                <w:bCs/>
              </w:rPr>
              <w:t>Economy</w:t>
            </w:r>
          </w:p>
        </w:tc>
        <w:tc>
          <w:tcPr>
            <w:tcW w:w="4253" w:type="dxa"/>
          </w:tcPr>
          <w:p w14:paraId="4635E374" w14:textId="77777777" w:rsidR="00905C6F" w:rsidRDefault="00905C6F" w:rsidP="002E4E75"/>
          <w:p w14:paraId="7EFE0D60" w14:textId="77777777" w:rsidR="007C093A" w:rsidRPr="007C093A" w:rsidRDefault="007C093A" w:rsidP="007C093A">
            <w:pPr>
              <w:pStyle w:val="muitypography-root"/>
              <w:shd w:val="clear" w:color="auto" w:fill="FAFAFA"/>
              <w:spacing w:before="0" w:beforeAutospacing="0" w:after="240" w:afterAutospacing="0"/>
              <w:rPr>
                <w:rFonts w:ascii="Fira Mono" w:hAnsi="Fira Mono"/>
                <w:sz w:val="18"/>
                <w:szCs w:val="18"/>
              </w:rPr>
            </w:pPr>
            <w:r w:rsidRPr="007C093A">
              <w:rPr>
                <w:rFonts w:ascii="Fira Mono" w:hAnsi="Fira Mono"/>
                <w:sz w:val="18"/>
                <w:szCs w:val="18"/>
              </w:rPr>
              <w:t>The Bloc Québécois maintains that seasonal businesses which have lost two seasons because of the pandemic (e.g., sugar shacks) should receive more help from the federal government.</w:t>
            </w:r>
          </w:p>
          <w:p w14:paraId="5E1BAFA5" w14:textId="40EF4036" w:rsidR="00905C6F" w:rsidRDefault="007C093A" w:rsidP="007C093A">
            <w:pPr>
              <w:pStyle w:val="muitypography-root"/>
              <w:shd w:val="clear" w:color="auto" w:fill="FAFAFA"/>
              <w:spacing w:before="0" w:beforeAutospacing="0" w:after="240" w:afterAutospacing="0"/>
            </w:pPr>
            <w:r w:rsidRPr="007C093A">
              <w:rPr>
                <w:rFonts w:ascii="Fira Mono" w:hAnsi="Fira Mono"/>
                <w:sz w:val="18"/>
                <w:szCs w:val="18"/>
              </w:rPr>
              <w:t>The Bloc Québécois wants Canada to tax digital giants up to 3%.</w:t>
            </w:r>
          </w:p>
        </w:tc>
        <w:tc>
          <w:tcPr>
            <w:tcW w:w="1558" w:type="dxa"/>
          </w:tcPr>
          <w:p w14:paraId="672E2D4C" w14:textId="77777777" w:rsidR="00905C6F" w:rsidRDefault="00905C6F" w:rsidP="002E4E75"/>
        </w:tc>
      </w:tr>
      <w:tr w:rsidR="007C093A" w14:paraId="4E9A0A25" w14:textId="77777777" w:rsidTr="002E4E75">
        <w:tc>
          <w:tcPr>
            <w:tcW w:w="3539" w:type="dxa"/>
          </w:tcPr>
          <w:p w14:paraId="6C00C47A" w14:textId="77777777" w:rsidR="00726D8B" w:rsidRDefault="00726D8B" w:rsidP="00726D8B">
            <w:pPr>
              <w:rPr>
                <w:b/>
                <w:bCs/>
              </w:rPr>
            </w:pPr>
            <w:r>
              <w:rPr>
                <w:b/>
                <w:bCs/>
              </w:rPr>
              <w:t>Indigenous Relations</w:t>
            </w:r>
          </w:p>
          <w:p w14:paraId="3CD8A465" w14:textId="2F4B0BD8" w:rsidR="00905C6F" w:rsidRPr="00FA121F" w:rsidRDefault="00905C6F" w:rsidP="002E4E75">
            <w:pPr>
              <w:rPr>
                <w:b/>
                <w:bCs/>
              </w:rPr>
            </w:pPr>
          </w:p>
        </w:tc>
        <w:tc>
          <w:tcPr>
            <w:tcW w:w="4253" w:type="dxa"/>
          </w:tcPr>
          <w:p w14:paraId="53E2C83E" w14:textId="77777777" w:rsidR="007C093A" w:rsidRPr="007C093A" w:rsidRDefault="007C093A" w:rsidP="007C093A">
            <w:pPr>
              <w:pStyle w:val="muitypography-root"/>
              <w:shd w:val="clear" w:color="auto" w:fill="FAFAFA"/>
              <w:spacing w:before="0" w:beforeAutospacing="0" w:after="240" w:afterAutospacing="0"/>
              <w:rPr>
                <w:rFonts w:ascii="Fira Mono" w:hAnsi="Fira Mono"/>
                <w:sz w:val="18"/>
                <w:szCs w:val="18"/>
              </w:rPr>
            </w:pPr>
            <w:r w:rsidRPr="007C093A">
              <w:rPr>
                <w:rFonts w:ascii="Fira Mono" w:hAnsi="Fira Mono"/>
                <w:sz w:val="18"/>
                <w:szCs w:val="18"/>
              </w:rPr>
              <w:t>The Bloc Québécois wants to work with Indigenous nations to strengthen and protect their inherent rights. The party also plans to make sure that the federal government implements the United Nations Declaration on the Rights of Indigenous Peoples fully in its jurisdictions.</w:t>
            </w:r>
          </w:p>
          <w:p w14:paraId="3E28D847" w14:textId="77777777" w:rsidR="007C093A" w:rsidRPr="007C093A" w:rsidRDefault="007C093A" w:rsidP="007C093A">
            <w:pPr>
              <w:pStyle w:val="muitypography-root"/>
              <w:shd w:val="clear" w:color="auto" w:fill="FAFAFA"/>
              <w:spacing w:before="0" w:beforeAutospacing="0" w:after="240" w:afterAutospacing="0"/>
              <w:rPr>
                <w:rFonts w:ascii="Fira Mono" w:hAnsi="Fira Mono"/>
                <w:sz w:val="18"/>
                <w:szCs w:val="18"/>
              </w:rPr>
            </w:pPr>
            <w:r w:rsidRPr="007C093A">
              <w:rPr>
                <w:rFonts w:ascii="Fira Mono" w:hAnsi="Fira Mono"/>
                <w:sz w:val="18"/>
                <w:szCs w:val="18"/>
              </w:rPr>
              <w:t>The Bloc Québécois supports the implementation of the right to internal self-determination and the inherent right Indigenous nations have, to self-government.</w:t>
            </w:r>
          </w:p>
          <w:p w14:paraId="3DE4009E" w14:textId="77777777" w:rsidR="00905C6F" w:rsidRPr="007C093A" w:rsidRDefault="00905C6F" w:rsidP="002E4E75">
            <w:pPr>
              <w:rPr>
                <w:sz w:val="18"/>
                <w:szCs w:val="18"/>
              </w:rPr>
            </w:pPr>
          </w:p>
        </w:tc>
        <w:tc>
          <w:tcPr>
            <w:tcW w:w="1558" w:type="dxa"/>
          </w:tcPr>
          <w:p w14:paraId="6EF881D7" w14:textId="77777777" w:rsidR="00905C6F" w:rsidRDefault="00905C6F" w:rsidP="002E4E75"/>
        </w:tc>
      </w:tr>
      <w:tr w:rsidR="007C093A" w14:paraId="40716D27" w14:textId="77777777" w:rsidTr="002E4E75">
        <w:tc>
          <w:tcPr>
            <w:tcW w:w="3539" w:type="dxa"/>
          </w:tcPr>
          <w:p w14:paraId="0683FCCB" w14:textId="77777777" w:rsidR="00905C6F" w:rsidRPr="00FA121F" w:rsidRDefault="00905C6F" w:rsidP="002E4E75">
            <w:pPr>
              <w:rPr>
                <w:b/>
                <w:bCs/>
              </w:rPr>
            </w:pPr>
            <w:r w:rsidRPr="00FA121F">
              <w:rPr>
                <w:b/>
                <w:bCs/>
              </w:rPr>
              <w:t xml:space="preserve">Energy &amp; </w:t>
            </w:r>
            <w:r>
              <w:rPr>
                <w:b/>
                <w:bCs/>
              </w:rPr>
              <w:t>C</w:t>
            </w:r>
            <w:r w:rsidRPr="00FA121F">
              <w:rPr>
                <w:b/>
                <w:bCs/>
              </w:rPr>
              <w:t>limate Change</w:t>
            </w:r>
          </w:p>
        </w:tc>
        <w:tc>
          <w:tcPr>
            <w:tcW w:w="4253" w:type="dxa"/>
          </w:tcPr>
          <w:p w14:paraId="2BCE1E8E" w14:textId="77777777" w:rsidR="007C093A" w:rsidRPr="007C093A" w:rsidRDefault="007C093A" w:rsidP="007C093A">
            <w:pPr>
              <w:pStyle w:val="muitypography-root"/>
              <w:shd w:val="clear" w:color="auto" w:fill="FAFAFA"/>
              <w:spacing w:before="0" w:beforeAutospacing="0" w:after="240" w:afterAutospacing="0"/>
              <w:rPr>
                <w:rFonts w:ascii="Fira Mono" w:hAnsi="Fira Mono"/>
                <w:sz w:val="18"/>
                <w:szCs w:val="18"/>
              </w:rPr>
            </w:pPr>
            <w:r w:rsidRPr="007C093A">
              <w:rPr>
                <w:rFonts w:ascii="Fira Mono" w:hAnsi="Fira Mono"/>
                <w:sz w:val="18"/>
                <w:szCs w:val="18"/>
              </w:rPr>
              <w:t>The Bloc Québécois wants to amend the Net-Zero Emissions Accountability Act to incorporate greenhouse gas emissions reduction goals that the Canadian government has set for itself.</w:t>
            </w:r>
          </w:p>
          <w:p w14:paraId="1D76E629" w14:textId="77777777" w:rsidR="007C093A" w:rsidRPr="007C093A" w:rsidRDefault="007C093A" w:rsidP="007C093A">
            <w:pPr>
              <w:pStyle w:val="muitypography-root"/>
              <w:shd w:val="clear" w:color="auto" w:fill="FAFAFA"/>
              <w:spacing w:before="0" w:beforeAutospacing="0" w:after="240" w:afterAutospacing="0"/>
              <w:rPr>
                <w:rFonts w:ascii="Fira Mono" w:hAnsi="Fira Mono"/>
                <w:sz w:val="18"/>
                <w:szCs w:val="18"/>
              </w:rPr>
            </w:pPr>
            <w:r w:rsidRPr="007C093A">
              <w:rPr>
                <w:rFonts w:ascii="Fira Mono" w:hAnsi="Fira Mono"/>
                <w:sz w:val="18"/>
                <w:szCs w:val="18"/>
              </w:rPr>
              <w:t>The Bloc Québécois opposes development of nuclear power.</w:t>
            </w:r>
          </w:p>
          <w:p w14:paraId="0F98A76A" w14:textId="77777777" w:rsidR="007C093A" w:rsidRPr="007C093A" w:rsidRDefault="007C093A" w:rsidP="007C093A">
            <w:pPr>
              <w:pStyle w:val="muitypography-root"/>
              <w:shd w:val="clear" w:color="auto" w:fill="FAFAFA"/>
              <w:spacing w:before="0" w:beforeAutospacing="0" w:after="240" w:afterAutospacing="0"/>
              <w:rPr>
                <w:rFonts w:ascii="Fira Mono" w:hAnsi="Fira Mono"/>
                <w:sz w:val="18"/>
                <w:szCs w:val="18"/>
              </w:rPr>
            </w:pPr>
            <w:r w:rsidRPr="007C093A">
              <w:rPr>
                <w:rFonts w:ascii="Fira Mono" w:hAnsi="Fira Mono"/>
                <w:sz w:val="18"/>
                <w:szCs w:val="18"/>
              </w:rPr>
              <w:t>The Bloc Québécois would like the federal government to establish strict</w:t>
            </w:r>
            <w:r>
              <w:rPr>
                <w:rFonts w:ascii="Fira Mono" w:hAnsi="Fira Mono"/>
              </w:rPr>
              <w:t xml:space="preserve"> </w:t>
            </w:r>
            <w:r w:rsidRPr="007C093A">
              <w:rPr>
                <w:rFonts w:ascii="Fira Mono" w:hAnsi="Fira Mono"/>
                <w:sz w:val="18"/>
                <w:szCs w:val="18"/>
              </w:rPr>
              <w:t>environmental criteria</w:t>
            </w:r>
            <w:r>
              <w:rPr>
                <w:rFonts w:ascii="Fira Mono" w:hAnsi="Fira Mono"/>
              </w:rPr>
              <w:t xml:space="preserve"> </w:t>
            </w:r>
            <w:r w:rsidRPr="007C093A">
              <w:rPr>
                <w:rFonts w:ascii="Fira Mono" w:hAnsi="Fira Mono"/>
                <w:sz w:val="18"/>
                <w:szCs w:val="18"/>
              </w:rPr>
              <w:t>for</w:t>
            </w:r>
            <w:r>
              <w:rPr>
                <w:rFonts w:ascii="Fira Mono" w:hAnsi="Fira Mono"/>
              </w:rPr>
              <w:t xml:space="preserve"> </w:t>
            </w:r>
            <w:r w:rsidRPr="007C093A">
              <w:rPr>
                <w:rFonts w:ascii="Fira Mono" w:hAnsi="Fira Mono"/>
                <w:sz w:val="18"/>
                <w:szCs w:val="18"/>
              </w:rPr>
              <w:t>the awarding of public contracts.</w:t>
            </w:r>
          </w:p>
          <w:p w14:paraId="6E5B4FBE" w14:textId="77777777" w:rsidR="007C093A" w:rsidRPr="007C093A" w:rsidRDefault="007C093A" w:rsidP="007C093A">
            <w:pPr>
              <w:pStyle w:val="muitypography-root"/>
              <w:shd w:val="clear" w:color="auto" w:fill="FAFAFA"/>
              <w:spacing w:before="0" w:beforeAutospacing="0" w:after="240" w:afterAutospacing="0"/>
              <w:rPr>
                <w:rFonts w:ascii="Fira Mono" w:hAnsi="Fira Mono"/>
                <w:sz w:val="18"/>
                <w:szCs w:val="18"/>
              </w:rPr>
            </w:pPr>
            <w:r w:rsidRPr="007C093A">
              <w:rPr>
                <w:rFonts w:ascii="Fira Mono" w:hAnsi="Fira Mono"/>
                <w:sz w:val="18"/>
                <w:szCs w:val="18"/>
              </w:rPr>
              <w:lastRenderedPageBreak/>
              <w:t>The Bloc Québécois proposes establishing the “polluter pays” principle and rewarding the efforts of provinces that fight effectively against climate change.</w:t>
            </w:r>
          </w:p>
          <w:p w14:paraId="7DF2FBC1" w14:textId="77777777" w:rsidR="00905C6F" w:rsidRDefault="00905C6F" w:rsidP="002E4E75"/>
        </w:tc>
        <w:tc>
          <w:tcPr>
            <w:tcW w:w="1558" w:type="dxa"/>
          </w:tcPr>
          <w:p w14:paraId="6DB128A6" w14:textId="77777777" w:rsidR="00905C6F" w:rsidRDefault="00905C6F" w:rsidP="002E4E75"/>
        </w:tc>
      </w:tr>
      <w:tr w:rsidR="007C093A" w14:paraId="5892EC76" w14:textId="77777777" w:rsidTr="002E4E75">
        <w:tc>
          <w:tcPr>
            <w:tcW w:w="3539" w:type="dxa"/>
          </w:tcPr>
          <w:p w14:paraId="5A754CF4" w14:textId="77777777" w:rsidR="00905C6F" w:rsidRPr="00FA121F" w:rsidRDefault="00905C6F" w:rsidP="002E4E75">
            <w:pPr>
              <w:rPr>
                <w:b/>
                <w:bCs/>
              </w:rPr>
            </w:pPr>
            <w:r w:rsidRPr="00FA121F">
              <w:rPr>
                <w:b/>
                <w:bCs/>
              </w:rPr>
              <w:t>Healthcare</w:t>
            </w:r>
            <w:r>
              <w:rPr>
                <w:b/>
                <w:bCs/>
              </w:rPr>
              <w:t xml:space="preserve"> &amp; Pharmacare</w:t>
            </w:r>
          </w:p>
        </w:tc>
        <w:tc>
          <w:tcPr>
            <w:tcW w:w="4253" w:type="dxa"/>
          </w:tcPr>
          <w:p w14:paraId="61161A09" w14:textId="77777777" w:rsidR="00905C6F" w:rsidRPr="00D26893" w:rsidRDefault="00905C6F" w:rsidP="002E4E75">
            <w:pPr>
              <w:rPr>
                <w:sz w:val="18"/>
                <w:szCs w:val="18"/>
              </w:rPr>
            </w:pPr>
          </w:p>
          <w:p w14:paraId="42B81F0F" w14:textId="77777777" w:rsidR="007C093A" w:rsidRPr="00D26893" w:rsidRDefault="007C093A" w:rsidP="007C093A">
            <w:pPr>
              <w:pStyle w:val="muitypography-root"/>
              <w:shd w:val="clear" w:color="auto" w:fill="FAFAFA"/>
              <w:spacing w:before="0" w:beforeAutospacing="0" w:after="240" w:afterAutospacing="0"/>
              <w:rPr>
                <w:rFonts w:ascii="Fira Mono" w:hAnsi="Fira Mono"/>
                <w:sz w:val="18"/>
                <w:szCs w:val="18"/>
              </w:rPr>
            </w:pPr>
            <w:r w:rsidRPr="00D26893">
              <w:rPr>
                <w:rFonts w:ascii="Fira Mono" w:hAnsi="Fira Mono"/>
                <w:sz w:val="18"/>
                <w:szCs w:val="18"/>
              </w:rPr>
              <w:t>The Bloc Québécois maintains that the federal government must, without conditions, increase transfers in health to cover up to 35% of care-related costs.</w:t>
            </w:r>
          </w:p>
          <w:p w14:paraId="2C8C6009" w14:textId="77777777" w:rsidR="007C093A" w:rsidRPr="00D26893" w:rsidRDefault="007C093A" w:rsidP="007C093A">
            <w:pPr>
              <w:pStyle w:val="muitypography-root"/>
              <w:shd w:val="clear" w:color="auto" w:fill="FAFAFA"/>
              <w:spacing w:before="0" w:beforeAutospacing="0" w:after="240" w:afterAutospacing="0"/>
              <w:rPr>
                <w:rFonts w:ascii="Fira Mono" w:hAnsi="Fira Mono"/>
                <w:sz w:val="18"/>
                <w:szCs w:val="18"/>
              </w:rPr>
            </w:pPr>
            <w:r w:rsidRPr="00D26893">
              <w:rPr>
                <w:rFonts w:ascii="Fira Mono" w:hAnsi="Fira Mono"/>
                <w:sz w:val="18"/>
                <w:szCs w:val="18"/>
              </w:rPr>
              <w:t>The Bloc Québécois plans to support home care through tax credits.</w:t>
            </w:r>
          </w:p>
          <w:p w14:paraId="16C6A980" w14:textId="77777777" w:rsidR="00905C6F" w:rsidRDefault="00905C6F" w:rsidP="002E4E75"/>
        </w:tc>
        <w:tc>
          <w:tcPr>
            <w:tcW w:w="1558" w:type="dxa"/>
          </w:tcPr>
          <w:p w14:paraId="5E615F53" w14:textId="77777777" w:rsidR="00905C6F" w:rsidRDefault="00905C6F" w:rsidP="002E4E75"/>
        </w:tc>
      </w:tr>
      <w:tr w:rsidR="007C093A" w14:paraId="7E0B0340" w14:textId="77777777" w:rsidTr="002E4E75">
        <w:tc>
          <w:tcPr>
            <w:tcW w:w="3539" w:type="dxa"/>
          </w:tcPr>
          <w:p w14:paraId="178647A2" w14:textId="77777777" w:rsidR="00905C6F" w:rsidRPr="00FA121F" w:rsidRDefault="00905C6F" w:rsidP="002E4E75">
            <w:pPr>
              <w:rPr>
                <w:b/>
                <w:bCs/>
              </w:rPr>
            </w:pPr>
            <w:r>
              <w:rPr>
                <w:b/>
                <w:bCs/>
              </w:rPr>
              <w:t>Justice &amp; Society</w:t>
            </w:r>
          </w:p>
        </w:tc>
        <w:tc>
          <w:tcPr>
            <w:tcW w:w="4253" w:type="dxa"/>
          </w:tcPr>
          <w:p w14:paraId="6C2DC063" w14:textId="77777777" w:rsidR="007C093A" w:rsidRPr="00D26893" w:rsidRDefault="007C093A" w:rsidP="007C093A">
            <w:pPr>
              <w:pStyle w:val="muitypography-root"/>
              <w:shd w:val="clear" w:color="auto" w:fill="FAFAFA"/>
              <w:spacing w:before="0" w:beforeAutospacing="0" w:after="240" w:afterAutospacing="0"/>
              <w:rPr>
                <w:rFonts w:ascii="Fira Mono" w:hAnsi="Fira Mono"/>
                <w:sz w:val="18"/>
                <w:szCs w:val="18"/>
              </w:rPr>
            </w:pPr>
            <w:r w:rsidRPr="00D26893">
              <w:rPr>
                <w:rFonts w:ascii="Fira Mono" w:hAnsi="Fira Mono"/>
                <w:sz w:val="18"/>
                <w:szCs w:val="18"/>
              </w:rPr>
              <w:t>The Bloc Québécois again plans to introduce draft legislation to implement public funding of political parties to eliminate any impression of or opportunity for cronyism.</w:t>
            </w:r>
          </w:p>
          <w:p w14:paraId="6EB8ADEB" w14:textId="539F31FA" w:rsidR="00905C6F" w:rsidRPr="00D26893" w:rsidRDefault="007C093A" w:rsidP="00D26893">
            <w:pPr>
              <w:pStyle w:val="muitypography-root"/>
              <w:shd w:val="clear" w:color="auto" w:fill="FAFAFA"/>
              <w:spacing w:before="0" w:beforeAutospacing="0" w:after="240" w:afterAutospacing="0"/>
              <w:rPr>
                <w:sz w:val="18"/>
                <w:szCs w:val="18"/>
              </w:rPr>
            </w:pPr>
            <w:r w:rsidRPr="00D26893">
              <w:rPr>
                <w:rFonts w:ascii="Fira Mono" w:hAnsi="Fira Mono"/>
                <w:sz w:val="18"/>
                <w:szCs w:val="18"/>
              </w:rPr>
              <w:t>The Bloc Québécois calls for an impartial process for the appointment of judges.</w:t>
            </w:r>
          </w:p>
        </w:tc>
        <w:tc>
          <w:tcPr>
            <w:tcW w:w="1558" w:type="dxa"/>
          </w:tcPr>
          <w:p w14:paraId="3DF513F2" w14:textId="77777777" w:rsidR="00905C6F" w:rsidRDefault="00905C6F" w:rsidP="002E4E75"/>
        </w:tc>
      </w:tr>
      <w:tr w:rsidR="007C093A" w14:paraId="13FC2629" w14:textId="77777777" w:rsidTr="002E4E75">
        <w:tc>
          <w:tcPr>
            <w:tcW w:w="3539" w:type="dxa"/>
          </w:tcPr>
          <w:p w14:paraId="0788B460" w14:textId="77777777" w:rsidR="00905C6F" w:rsidRPr="00FA121F" w:rsidRDefault="00905C6F" w:rsidP="002E4E75">
            <w:pPr>
              <w:rPr>
                <w:b/>
                <w:bCs/>
              </w:rPr>
            </w:pPr>
            <w:r w:rsidRPr="00FA121F">
              <w:rPr>
                <w:b/>
                <w:bCs/>
              </w:rPr>
              <w:t>International relations</w:t>
            </w:r>
          </w:p>
        </w:tc>
        <w:tc>
          <w:tcPr>
            <w:tcW w:w="4253" w:type="dxa"/>
          </w:tcPr>
          <w:p w14:paraId="2C454B4C" w14:textId="77777777" w:rsidR="007C093A" w:rsidRPr="00D26893" w:rsidRDefault="007C093A" w:rsidP="007C093A">
            <w:pPr>
              <w:pStyle w:val="muitypography-root"/>
              <w:shd w:val="clear" w:color="auto" w:fill="FAFAFA"/>
              <w:spacing w:before="0" w:beforeAutospacing="0" w:after="240" w:afterAutospacing="0"/>
              <w:rPr>
                <w:rFonts w:ascii="Fira Mono" w:hAnsi="Fira Mono"/>
                <w:sz w:val="18"/>
                <w:szCs w:val="18"/>
              </w:rPr>
            </w:pPr>
            <w:r w:rsidRPr="00D26893">
              <w:rPr>
                <w:rFonts w:ascii="Fira Mono" w:hAnsi="Fira Mono"/>
                <w:sz w:val="18"/>
                <w:szCs w:val="18"/>
              </w:rPr>
              <w:t>The Bloc Québécois proposes that Canada play a significant role at the World Health Organization (WHO) to implement a coordinated vaccine recognition, mixed vaccination, and quarantine framework strategy which takes pandemic developments in different countries and the emergence of variants into account.</w:t>
            </w:r>
          </w:p>
          <w:p w14:paraId="22AAFABF" w14:textId="36172E83" w:rsidR="00905C6F" w:rsidRPr="00D26893" w:rsidRDefault="007C093A" w:rsidP="00D26893">
            <w:pPr>
              <w:pStyle w:val="muitypography-root"/>
              <w:shd w:val="clear" w:color="auto" w:fill="FAFAFA"/>
              <w:spacing w:before="0" w:beforeAutospacing="0" w:after="240" w:afterAutospacing="0"/>
              <w:rPr>
                <w:sz w:val="18"/>
                <w:szCs w:val="18"/>
              </w:rPr>
            </w:pPr>
            <w:r w:rsidRPr="00D26893">
              <w:rPr>
                <w:rFonts w:ascii="Fira Mono" w:hAnsi="Fira Mono"/>
                <w:sz w:val="18"/>
                <w:szCs w:val="18"/>
              </w:rPr>
              <w:t>The Bloc Québécois wants Canada to obtain Quebec’s consent before taking a position on an issue within its jurisdiction, in particular, at UNESCO.</w:t>
            </w:r>
          </w:p>
        </w:tc>
        <w:tc>
          <w:tcPr>
            <w:tcW w:w="1558" w:type="dxa"/>
          </w:tcPr>
          <w:p w14:paraId="14622397" w14:textId="77777777" w:rsidR="00905C6F" w:rsidRDefault="00905C6F" w:rsidP="002E4E75"/>
        </w:tc>
      </w:tr>
      <w:tr w:rsidR="007C093A" w14:paraId="03D8871E" w14:textId="77777777" w:rsidTr="002E4E75">
        <w:tc>
          <w:tcPr>
            <w:tcW w:w="3539" w:type="dxa"/>
          </w:tcPr>
          <w:p w14:paraId="4B509F40" w14:textId="77777777" w:rsidR="00905C6F" w:rsidRPr="00FA121F" w:rsidRDefault="00905C6F" w:rsidP="002E4E75">
            <w:pPr>
              <w:rPr>
                <w:b/>
                <w:bCs/>
              </w:rPr>
            </w:pPr>
            <w:r w:rsidRPr="00FA121F">
              <w:rPr>
                <w:b/>
                <w:bCs/>
              </w:rPr>
              <w:t>Education &amp; Training</w:t>
            </w:r>
          </w:p>
        </w:tc>
        <w:tc>
          <w:tcPr>
            <w:tcW w:w="4253" w:type="dxa"/>
          </w:tcPr>
          <w:p w14:paraId="12BB04DB" w14:textId="397BEC85" w:rsidR="00905C6F" w:rsidRDefault="007C093A" w:rsidP="002E4E75">
            <w:r w:rsidRPr="00D26893">
              <w:rPr>
                <w:rFonts w:ascii="Fira Mono" w:hAnsi="Fira Mono"/>
                <w:sz w:val="18"/>
                <w:szCs w:val="18"/>
                <w:shd w:val="clear" w:color="auto" w:fill="FAFAFA"/>
              </w:rPr>
              <w:t>The Bloc Québécois demands that Ottawa contribute to Quebec’s initiatives concerning coaching, training, and networking intended for women entrepreneurs, to promote equality between men and women.</w:t>
            </w:r>
          </w:p>
          <w:p w14:paraId="035FBEA1" w14:textId="77777777" w:rsidR="00905C6F" w:rsidRDefault="00905C6F" w:rsidP="002E4E75"/>
        </w:tc>
        <w:tc>
          <w:tcPr>
            <w:tcW w:w="1558" w:type="dxa"/>
          </w:tcPr>
          <w:p w14:paraId="0B20C955" w14:textId="77777777" w:rsidR="00905C6F" w:rsidRDefault="00905C6F" w:rsidP="002E4E75"/>
        </w:tc>
      </w:tr>
      <w:tr w:rsidR="007C093A" w14:paraId="5BD518BD" w14:textId="77777777" w:rsidTr="002E4E75">
        <w:tc>
          <w:tcPr>
            <w:tcW w:w="3539" w:type="dxa"/>
          </w:tcPr>
          <w:p w14:paraId="24C43715" w14:textId="77777777" w:rsidR="00905C6F" w:rsidRPr="00FA121F" w:rsidRDefault="00905C6F" w:rsidP="002E4E75">
            <w:pPr>
              <w:rPr>
                <w:b/>
                <w:bCs/>
              </w:rPr>
            </w:pPr>
            <w:r w:rsidRPr="00FA121F">
              <w:rPr>
                <w:b/>
                <w:bCs/>
              </w:rPr>
              <w:t>Immigration</w:t>
            </w:r>
          </w:p>
        </w:tc>
        <w:tc>
          <w:tcPr>
            <w:tcW w:w="4253" w:type="dxa"/>
          </w:tcPr>
          <w:p w14:paraId="59CD52BD" w14:textId="24C5325B" w:rsidR="00905C6F" w:rsidRDefault="007C093A" w:rsidP="00D26893">
            <w:r w:rsidRPr="00D26893">
              <w:rPr>
                <w:rFonts w:ascii="Fira Mono" w:hAnsi="Fira Mono"/>
                <w:sz w:val="18"/>
                <w:szCs w:val="18"/>
                <w:shd w:val="clear" w:color="auto" w:fill="FAFAFA"/>
              </w:rPr>
              <w:t xml:space="preserve">The Bloc Québécois plans to propose several measures to reduce delays in processing applications for permanent residency and immigration applications. The party demands that </w:t>
            </w:r>
            <w:r w:rsidRPr="00D26893">
              <w:rPr>
                <w:rFonts w:ascii="Fira Mono" w:hAnsi="Fira Mono"/>
                <w:sz w:val="18"/>
                <w:szCs w:val="18"/>
                <w:shd w:val="clear" w:color="auto" w:fill="FAFAFA"/>
              </w:rPr>
              <w:lastRenderedPageBreak/>
              <w:t>the Temporary Foreign Worker Program be transferred to Quebec.</w:t>
            </w:r>
          </w:p>
        </w:tc>
        <w:tc>
          <w:tcPr>
            <w:tcW w:w="1558" w:type="dxa"/>
          </w:tcPr>
          <w:p w14:paraId="34EBF9A6" w14:textId="77777777" w:rsidR="00905C6F" w:rsidRDefault="00905C6F" w:rsidP="002E4E75"/>
        </w:tc>
      </w:tr>
      <w:tr w:rsidR="007C093A" w14:paraId="50087A53" w14:textId="77777777" w:rsidTr="002E4E75">
        <w:tc>
          <w:tcPr>
            <w:tcW w:w="3539" w:type="dxa"/>
          </w:tcPr>
          <w:p w14:paraId="1922F6C9" w14:textId="77777777" w:rsidR="00905C6F" w:rsidRDefault="00905C6F" w:rsidP="002E4E75">
            <w:pPr>
              <w:rPr>
                <w:b/>
                <w:bCs/>
              </w:rPr>
            </w:pPr>
            <w:r w:rsidRPr="00FA121F">
              <w:rPr>
                <w:b/>
                <w:bCs/>
              </w:rPr>
              <w:t>Housing &amp; Affordability</w:t>
            </w:r>
          </w:p>
          <w:p w14:paraId="6D62349D" w14:textId="77777777" w:rsidR="00905C6F" w:rsidRDefault="00905C6F" w:rsidP="002E4E75">
            <w:pPr>
              <w:rPr>
                <w:b/>
                <w:bCs/>
              </w:rPr>
            </w:pPr>
          </w:p>
          <w:p w14:paraId="6B8962B1" w14:textId="77777777" w:rsidR="00905C6F" w:rsidRDefault="00905C6F" w:rsidP="002E4E75">
            <w:pPr>
              <w:rPr>
                <w:b/>
                <w:bCs/>
              </w:rPr>
            </w:pPr>
          </w:p>
          <w:p w14:paraId="109C23A7" w14:textId="77777777" w:rsidR="00905C6F" w:rsidRDefault="00905C6F" w:rsidP="002E4E75">
            <w:pPr>
              <w:rPr>
                <w:b/>
                <w:bCs/>
              </w:rPr>
            </w:pPr>
          </w:p>
          <w:p w14:paraId="5110812D" w14:textId="77777777" w:rsidR="00905C6F" w:rsidRPr="00FA121F" w:rsidRDefault="00905C6F" w:rsidP="002E4E75">
            <w:pPr>
              <w:rPr>
                <w:b/>
                <w:bCs/>
              </w:rPr>
            </w:pPr>
          </w:p>
        </w:tc>
        <w:tc>
          <w:tcPr>
            <w:tcW w:w="4253" w:type="dxa"/>
          </w:tcPr>
          <w:p w14:paraId="75FC6039" w14:textId="77777777" w:rsidR="007C093A" w:rsidRPr="00D26893" w:rsidRDefault="007C093A" w:rsidP="007C093A">
            <w:pPr>
              <w:pStyle w:val="muitypography-root"/>
              <w:shd w:val="clear" w:color="auto" w:fill="FAFAFA"/>
              <w:spacing w:before="0" w:beforeAutospacing="0" w:after="240" w:afterAutospacing="0"/>
              <w:rPr>
                <w:rFonts w:ascii="Fira Mono" w:hAnsi="Fira Mono"/>
                <w:sz w:val="18"/>
                <w:szCs w:val="18"/>
              </w:rPr>
            </w:pPr>
            <w:r w:rsidRPr="00D26893">
              <w:rPr>
                <w:rFonts w:ascii="Fira Mono" w:hAnsi="Fira Mono"/>
                <w:sz w:val="18"/>
                <w:szCs w:val="18"/>
              </w:rPr>
              <w:t>The Bloc Québécois proposes that Ottawa gradually invest in social, community-based, and truly affordable housing until it reaches 1% of its annual revenue totals, to ensure consistent and predictable funding.</w:t>
            </w:r>
          </w:p>
          <w:p w14:paraId="032E64B8" w14:textId="179FAFF2" w:rsidR="00905C6F" w:rsidRDefault="007C093A" w:rsidP="00D26893">
            <w:pPr>
              <w:pStyle w:val="muitypography-root"/>
              <w:shd w:val="clear" w:color="auto" w:fill="FAFAFA"/>
              <w:spacing w:before="0" w:beforeAutospacing="0" w:after="240" w:afterAutospacing="0"/>
            </w:pPr>
            <w:r w:rsidRPr="00D26893">
              <w:rPr>
                <w:rFonts w:ascii="Fira Mono" w:hAnsi="Fira Mono"/>
                <w:sz w:val="18"/>
                <w:szCs w:val="18"/>
              </w:rPr>
              <w:t>The Bloc Québécois wants all surplus federal property to be dedicated primarily to social, community-based, and truly affordable housing, to help alleviate the housing crisis.</w:t>
            </w:r>
          </w:p>
        </w:tc>
        <w:tc>
          <w:tcPr>
            <w:tcW w:w="1558" w:type="dxa"/>
          </w:tcPr>
          <w:p w14:paraId="25DAA569" w14:textId="77777777" w:rsidR="00905C6F" w:rsidRDefault="00905C6F" w:rsidP="002E4E75"/>
        </w:tc>
      </w:tr>
      <w:tr w:rsidR="007C093A" w14:paraId="0347B447" w14:textId="77777777" w:rsidTr="002E4E75">
        <w:tc>
          <w:tcPr>
            <w:tcW w:w="3539" w:type="dxa"/>
          </w:tcPr>
          <w:p w14:paraId="70499013" w14:textId="77777777" w:rsidR="00905C6F" w:rsidRDefault="00905C6F" w:rsidP="002E4E75">
            <w:pPr>
              <w:rPr>
                <w:b/>
                <w:bCs/>
              </w:rPr>
            </w:pPr>
            <w:r w:rsidRPr="00FA121F">
              <w:rPr>
                <w:b/>
                <w:bCs/>
              </w:rPr>
              <w:t>Transit &amp; Transportation</w:t>
            </w:r>
          </w:p>
          <w:p w14:paraId="51292582" w14:textId="77777777" w:rsidR="00905C6F" w:rsidRDefault="00905C6F" w:rsidP="002E4E75">
            <w:pPr>
              <w:rPr>
                <w:b/>
                <w:bCs/>
              </w:rPr>
            </w:pPr>
          </w:p>
          <w:p w14:paraId="3290C8C4" w14:textId="77777777" w:rsidR="00905C6F" w:rsidRDefault="00905C6F" w:rsidP="002E4E75">
            <w:pPr>
              <w:rPr>
                <w:b/>
                <w:bCs/>
              </w:rPr>
            </w:pPr>
          </w:p>
          <w:p w14:paraId="7772C730" w14:textId="77777777" w:rsidR="00905C6F" w:rsidRDefault="00905C6F" w:rsidP="002E4E75">
            <w:pPr>
              <w:rPr>
                <w:b/>
                <w:bCs/>
              </w:rPr>
            </w:pPr>
          </w:p>
          <w:p w14:paraId="0950814A" w14:textId="77777777" w:rsidR="00905C6F" w:rsidRPr="00FA121F" w:rsidRDefault="00905C6F" w:rsidP="002E4E75">
            <w:pPr>
              <w:rPr>
                <w:b/>
                <w:bCs/>
              </w:rPr>
            </w:pPr>
          </w:p>
        </w:tc>
        <w:tc>
          <w:tcPr>
            <w:tcW w:w="4253" w:type="dxa"/>
          </w:tcPr>
          <w:p w14:paraId="66394A44" w14:textId="77777777" w:rsidR="007C093A" w:rsidRPr="00D26893" w:rsidRDefault="007C093A" w:rsidP="007C093A">
            <w:pPr>
              <w:pStyle w:val="muitypography-root"/>
              <w:shd w:val="clear" w:color="auto" w:fill="FAFAFA"/>
              <w:spacing w:before="0" w:beforeAutospacing="0" w:after="240" w:afterAutospacing="0"/>
              <w:rPr>
                <w:rFonts w:ascii="Fira Mono" w:hAnsi="Fira Mono"/>
                <w:sz w:val="18"/>
                <w:szCs w:val="18"/>
              </w:rPr>
            </w:pPr>
            <w:r w:rsidRPr="00D26893">
              <w:rPr>
                <w:rFonts w:ascii="Fira Mono" w:hAnsi="Fira Mono"/>
                <w:sz w:val="18"/>
                <w:szCs w:val="18"/>
              </w:rPr>
              <w:t>The Bloc Québécois demands that any federal amounts dedicated to infrastructure be transferred, without conditions, to Quebec.</w:t>
            </w:r>
          </w:p>
          <w:p w14:paraId="0C0DA145" w14:textId="6D5179DF" w:rsidR="00905C6F" w:rsidRDefault="007C093A" w:rsidP="00D26893">
            <w:pPr>
              <w:pStyle w:val="muitypography-root"/>
              <w:shd w:val="clear" w:color="auto" w:fill="FAFAFA"/>
              <w:spacing w:before="0" w:beforeAutospacing="0" w:after="240" w:afterAutospacing="0"/>
            </w:pPr>
            <w:r w:rsidRPr="00D26893">
              <w:rPr>
                <w:rFonts w:ascii="Fira Mono" w:hAnsi="Fira Mono"/>
                <w:sz w:val="18"/>
                <w:szCs w:val="18"/>
              </w:rPr>
              <w:t>The Bloc Québécois supports the high-frequency Toronto-to-Quebec (via Trois-Rivières) rail line.</w:t>
            </w:r>
          </w:p>
        </w:tc>
        <w:tc>
          <w:tcPr>
            <w:tcW w:w="1558" w:type="dxa"/>
          </w:tcPr>
          <w:p w14:paraId="01F085BF" w14:textId="77777777" w:rsidR="00905C6F" w:rsidRDefault="00905C6F" w:rsidP="002E4E75"/>
        </w:tc>
      </w:tr>
      <w:tr w:rsidR="007C093A" w14:paraId="7F93EDE5" w14:textId="77777777" w:rsidTr="002E4E75">
        <w:tc>
          <w:tcPr>
            <w:tcW w:w="3539" w:type="dxa"/>
          </w:tcPr>
          <w:p w14:paraId="70DBAAA2" w14:textId="77777777" w:rsidR="00905C6F" w:rsidRDefault="00905C6F" w:rsidP="002E4E75">
            <w:pPr>
              <w:rPr>
                <w:b/>
                <w:bCs/>
              </w:rPr>
            </w:pPr>
            <w:r w:rsidRPr="00FA121F">
              <w:rPr>
                <w:b/>
                <w:bCs/>
              </w:rPr>
              <w:t>Childcare</w:t>
            </w:r>
          </w:p>
          <w:p w14:paraId="362E0B73" w14:textId="77777777" w:rsidR="00905C6F" w:rsidRDefault="00905C6F" w:rsidP="002E4E75">
            <w:pPr>
              <w:rPr>
                <w:b/>
                <w:bCs/>
              </w:rPr>
            </w:pPr>
          </w:p>
          <w:p w14:paraId="1F79FDB1" w14:textId="77777777" w:rsidR="00905C6F" w:rsidRDefault="00905C6F" w:rsidP="002E4E75">
            <w:pPr>
              <w:rPr>
                <w:b/>
                <w:bCs/>
              </w:rPr>
            </w:pPr>
          </w:p>
          <w:p w14:paraId="26062AA5" w14:textId="77777777" w:rsidR="00905C6F" w:rsidRDefault="00905C6F" w:rsidP="002E4E75">
            <w:pPr>
              <w:rPr>
                <w:b/>
                <w:bCs/>
              </w:rPr>
            </w:pPr>
          </w:p>
          <w:p w14:paraId="559ED062" w14:textId="77777777" w:rsidR="00905C6F" w:rsidRPr="00FA121F" w:rsidRDefault="00905C6F" w:rsidP="002E4E75">
            <w:pPr>
              <w:rPr>
                <w:b/>
                <w:bCs/>
              </w:rPr>
            </w:pPr>
          </w:p>
        </w:tc>
        <w:tc>
          <w:tcPr>
            <w:tcW w:w="4253" w:type="dxa"/>
          </w:tcPr>
          <w:p w14:paraId="3FAD19E8" w14:textId="3C2CE819" w:rsidR="007C093A" w:rsidRPr="007C093A" w:rsidRDefault="007C093A" w:rsidP="007C093A">
            <w:pPr>
              <w:rPr>
                <w:rFonts w:ascii="Fira Mono" w:hAnsi="Fira Mono"/>
                <w:shd w:val="clear" w:color="auto" w:fill="FAFAFA"/>
              </w:rPr>
            </w:pPr>
            <w:r>
              <w:rPr>
                <w:rFonts w:ascii="Fira Mono" w:hAnsi="Fira Mono"/>
                <w:shd w:val="clear" w:color="auto" w:fill="FAFAFA"/>
              </w:rPr>
              <w:t>No official stance has been taken on this topic.</w:t>
            </w:r>
          </w:p>
        </w:tc>
        <w:tc>
          <w:tcPr>
            <w:tcW w:w="1558" w:type="dxa"/>
          </w:tcPr>
          <w:p w14:paraId="6EC7BC69" w14:textId="77777777" w:rsidR="00905C6F" w:rsidRDefault="00905C6F" w:rsidP="002E4E75"/>
        </w:tc>
      </w:tr>
      <w:tr w:rsidR="007C093A" w14:paraId="549830B4" w14:textId="77777777" w:rsidTr="002E4E75">
        <w:tc>
          <w:tcPr>
            <w:tcW w:w="3539" w:type="dxa"/>
          </w:tcPr>
          <w:p w14:paraId="691A5DCE" w14:textId="77777777" w:rsidR="00905C6F" w:rsidRDefault="00905C6F" w:rsidP="002E4E75"/>
          <w:p w14:paraId="338D8C2A" w14:textId="77777777" w:rsidR="00905C6F" w:rsidRDefault="00905C6F" w:rsidP="002E4E75"/>
          <w:p w14:paraId="5847096A" w14:textId="77777777" w:rsidR="00905C6F" w:rsidRDefault="00905C6F" w:rsidP="002E4E75"/>
          <w:p w14:paraId="3840FF66" w14:textId="77777777" w:rsidR="00905C6F" w:rsidRDefault="00905C6F" w:rsidP="002E4E75"/>
          <w:p w14:paraId="3092C85E" w14:textId="77777777" w:rsidR="00905C6F" w:rsidRDefault="00905C6F" w:rsidP="002E4E75"/>
          <w:p w14:paraId="0A1D8F99" w14:textId="77777777" w:rsidR="00905C6F" w:rsidRDefault="00905C6F" w:rsidP="002E4E75"/>
          <w:p w14:paraId="2B1AA511" w14:textId="77777777" w:rsidR="00905C6F" w:rsidRDefault="00905C6F" w:rsidP="002E4E75"/>
        </w:tc>
        <w:tc>
          <w:tcPr>
            <w:tcW w:w="4253" w:type="dxa"/>
          </w:tcPr>
          <w:p w14:paraId="383B57C4" w14:textId="77777777" w:rsidR="00905C6F" w:rsidRDefault="00905C6F" w:rsidP="002E4E75"/>
          <w:p w14:paraId="57A2C4D5" w14:textId="22D09F7F" w:rsidR="00905C6F" w:rsidRDefault="00905C6F" w:rsidP="002E4E75">
            <w:r>
              <w:t>Would you or would you not vote for this party</w:t>
            </w:r>
            <w:r w:rsidR="007C093A">
              <w:t>,</w:t>
            </w:r>
            <w:r>
              <w:t xml:space="preserve"> give reasons</w:t>
            </w:r>
            <w:r w:rsidR="007C093A">
              <w:t>?</w:t>
            </w:r>
          </w:p>
        </w:tc>
        <w:tc>
          <w:tcPr>
            <w:tcW w:w="1558" w:type="dxa"/>
          </w:tcPr>
          <w:p w14:paraId="1A65F5EC" w14:textId="77777777" w:rsidR="00905C6F" w:rsidRDefault="00905C6F" w:rsidP="002E4E75"/>
        </w:tc>
      </w:tr>
    </w:tbl>
    <w:p w14:paraId="3D2D67F7" w14:textId="3E09E7BE" w:rsidR="00E562AE" w:rsidRDefault="002E4E75">
      <w:r>
        <w:rPr>
          <w:noProof/>
        </w:rPr>
        <mc:AlternateContent>
          <mc:Choice Requires="wps">
            <w:drawing>
              <wp:anchor distT="0" distB="0" distL="114300" distR="114300" simplePos="0" relativeHeight="251663360" behindDoc="0" locked="0" layoutInCell="1" allowOverlap="1" wp14:anchorId="3ABF8BEF" wp14:editId="0A8B3124">
                <wp:simplePos x="0" y="0"/>
                <wp:positionH relativeFrom="margin">
                  <wp:align>left</wp:align>
                </wp:positionH>
                <wp:positionV relativeFrom="paragraph">
                  <wp:posOffset>20955</wp:posOffset>
                </wp:positionV>
                <wp:extent cx="6172200" cy="2409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172200" cy="2409825"/>
                        </a:xfrm>
                        <a:prstGeom prst="rect">
                          <a:avLst/>
                        </a:prstGeom>
                        <a:solidFill>
                          <a:schemeClr val="lt1"/>
                        </a:solidFill>
                        <a:ln w="6350">
                          <a:solidFill>
                            <a:prstClr val="black"/>
                          </a:solidFill>
                        </a:ln>
                      </wps:spPr>
                      <wps:txbx>
                        <w:txbxContent>
                          <w:p w14:paraId="291590FE" w14:textId="18E8F4EB" w:rsidR="002E4E75" w:rsidRDefault="002E4E75">
                            <w:r>
                              <w:t>Tell a bit about this candidate:</w:t>
                            </w:r>
                          </w:p>
                          <w:p w14:paraId="3C088FBF" w14:textId="03F4554A" w:rsidR="00D26893" w:rsidRDefault="00D26893">
                            <w:r>
                              <w:rPr>
                                <w:noProof/>
                              </w:rPr>
                              <w:drawing>
                                <wp:inline distT="0" distB="0" distL="0" distR="0" wp14:anchorId="4F78B2C7" wp14:editId="7F8FA841">
                                  <wp:extent cx="2142886" cy="2038350"/>
                                  <wp:effectExtent l="0" t="0" r="0" b="0"/>
                                  <wp:docPr id="47" name="Picture 4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161" cy="20871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F8BEF" id="Text Box 17" o:spid="_x0000_s1030" type="#_x0000_t202" style="position:absolute;margin-left:0;margin-top:1.65pt;width:486pt;height:189.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" fillcolor="white [3201]" strokeweight=".5pt">
                <v:textbox>
                  <w:txbxContent>
                    <w:p w14:paraId="291590FE" w14:textId="18E8F4EB" w:rsidR="002E4E75" w:rsidRDefault="002E4E75">
                      <w:r>
                        <w:t>Tell a bit about this candidate:</w:t>
                      </w:r>
                    </w:p>
                    <w:p w14:paraId="3C088FBF" w14:textId="03F4554A" w:rsidR="00D26893" w:rsidRDefault="00D26893">
                      <w:r>
                        <w:rPr>
                          <w:noProof/>
                        </w:rPr>
                        <w:drawing>
                          <wp:inline distT="0" distB="0" distL="0" distR="0" wp14:anchorId="4F78B2C7" wp14:editId="7F8FA841">
                            <wp:extent cx="2142886" cy="2038350"/>
                            <wp:effectExtent l="0" t="0" r="0" b="0"/>
                            <wp:docPr id="47" name="Picture 4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chat or text messag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161" cy="2087124"/>
                                    </a:xfrm>
                                    <a:prstGeom prst="rect">
                                      <a:avLst/>
                                    </a:prstGeom>
                                    <a:noFill/>
                                    <a:ln>
                                      <a:noFill/>
                                    </a:ln>
                                  </pic:spPr>
                                </pic:pic>
                              </a:graphicData>
                            </a:graphic>
                          </wp:inline>
                        </w:drawing>
                      </w:r>
                    </w:p>
                  </w:txbxContent>
                </v:textbox>
                <w10:wrap anchorx="margin"/>
              </v:shape>
            </w:pict>
          </mc:Fallback>
        </mc:AlternateContent>
      </w:r>
    </w:p>
    <w:p w14:paraId="1ADD0B73" w14:textId="7E7A89EB" w:rsidR="0052212F" w:rsidRDefault="0052212F"/>
    <w:sectPr w:rsidR="005221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Mono">
    <w:charset w:val="00"/>
    <w:family w:val="modern"/>
    <w:pitch w:val="fixed"/>
    <w:sig w:usb0="40000287" w:usb1="020038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2FC"/>
    <w:rsid w:val="00052F04"/>
    <w:rsid w:val="00077FF3"/>
    <w:rsid w:val="00115268"/>
    <w:rsid w:val="001A557A"/>
    <w:rsid w:val="002E4E75"/>
    <w:rsid w:val="00352F9E"/>
    <w:rsid w:val="00371790"/>
    <w:rsid w:val="003C3E16"/>
    <w:rsid w:val="00467AF4"/>
    <w:rsid w:val="004832FC"/>
    <w:rsid w:val="004A0D9B"/>
    <w:rsid w:val="0052212F"/>
    <w:rsid w:val="00577A3E"/>
    <w:rsid w:val="00697B60"/>
    <w:rsid w:val="006A6222"/>
    <w:rsid w:val="00726D8B"/>
    <w:rsid w:val="007A63DB"/>
    <w:rsid w:val="007C093A"/>
    <w:rsid w:val="00905C6F"/>
    <w:rsid w:val="00A576CD"/>
    <w:rsid w:val="00AD09EB"/>
    <w:rsid w:val="00AE1B99"/>
    <w:rsid w:val="00B035C9"/>
    <w:rsid w:val="00B57E82"/>
    <w:rsid w:val="00BB5B58"/>
    <w:rsid w:val="00BC2FCC"/>
    <w:rsid w:val="00CB2EFC"/>
    <w:rsid w:val="00CB69E1"/>
    <w:rsid w:val="00D26893"/>
    <w:rsid w:val="00DC4ACC"/>
    <w:rsid w:val="00DD2AFA"/>
    <w:rsid w:val="00E3224A"/>
    <w:rsid w:val="00E562AE"/>
    <w:rsid w:val="00F30CB7"/>
    <w:rsid w:val="00FA1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D8AD"/>
  <w15:chartTrackingRefBased/>
  <w15:docId w15:val="{016C1F1B-48D0-42E3-9C93-A6507357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CC"/>
    <w:rPr>
      <w:rFonts w:ascii="Segoe UI" w:hAnsi="Segoe UI" w:cs="Segoe UI"/>
      <w:sz w:val="18"/>
      <w:szCs w:val="18"/>
    </w:rPr>
  </w:style>
  <w:style w:type="character" w:styleId="Hyperlink">
    <w:name w:val="Hyperlink"/>
    <w:basedOn w:val="DefaultParagraphFont"/>
    <w:uiPriority w:val="99"/>
    <w:unhideWhenUsed/>
    <w:rsid w:val="00052F04"/>
    <w:rPr>
      <w:color w:val="0000FF"/>
      <w:u w:val="single"/>
    </w:rPr>
  </w:style>
  <w:style w:type="character" w:styleId="FollowedHyperlink">
    <w:name w:val="FollowedHyperlink"/>
    <w:basedOn w:val="DefaultParagraphFont"/>
    <w:uiPriority w:val="99"/>
    <w:semiHidden/>
    <w:unhideWhenUsed/>
    <w:rsid w:val="00052F04"/>
    <w:rPr>
      <w:color w:val="954F72" w:themeColor="followedHyperlink"/>
      <w:u w:val="single"/>
    </w:rPr>
  </w:style>
  <w:style w:type="character" w:styleId="UnresolvedMention">
    <w:name w:val="Unresolved Mention"/>
    <w:basedOn w:val="DefaultParagraphFont"/>
    <w:uiPriority w:val="99"/>
    <w:semiHidden/>
    <w:unhideWhenUsed/>
    <w:rsid w:val="00052F04"/>
    <w:rPr>
      <w:color w:val="605E5C"/>
      <w:shd w:val="clear" w:color="auto" w:fill="E1DFDD"/>
    </w:rPr>
  </w:style>
  <w:style w:type="paragraph" w:customStyle="1" w:styleId="muitypography-root">
    <w:name w:val="muitypography-root"/>
    <w:basedOn w:val="Normal"/>
    <w:rsid w:val="00905C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3079">
      <w:bodyDiv w:val="1"/>
      <w:marLeft w:val="0"/>
      <w:marRight w:val="0"/>
      <w:marTop w:val="0"/>
      <w:marBottom w:val="0"/>
      <w:divBdr>
        <w:top w:val="none" w:sz="0" w:space="0" w:color="auto"/>
        <w:left w:val="none" w:sz="0" w:space="0" w:color="auto"/>
        <w:bottom w:val="none" w:sz="0" w:space="0" w:color="auto"/>
        <w:right w:val="none" w:sz="0" w:space="0" w:color="auto"/>
      </w:divBdr>
    </w:div>
    <w:div w:id="118888233">
      <w:bodyDiv w:val="1"/>
      <w:marLeft w:val="0"/>
      <w:marRight w:val="0"/>
      <w:marTop w:val="0"/>
      <w:marBottom w:val="0"/>
      <w:divBdr>
        <w:top w:val="none" w:sz="0" w:space="0" w:color="auto"/>
        <w:left w:val="none" w:sz="0" w:space="0" w:color="auto"/>
        <w:bottom w:val="none" w:sz="0" w:space="0" w:color="auto"/>
        <w:right w:val="none" w:sz="0" w:space="0" w:color="auto"/>
      </w:divBdr>
    </w:div>
    <w:div w:id="232132297">
      <w:bodyDiv w:val="1"/>
      <w:marLeft w:val="0"/>
      <w:marRight w:val="0"/>
      <w:marTop w:val="0"/>
      <w:marBottom w:val="0"/>
      <w:divBdr>
        <w:top w:val="none" w:sz="0" w:space="0" w:color="auto"/>
        <w:left w:val="none" w:sz="0" w:space="0" w:color="auto"/>
        <w:bottom w:val="none" w:sz="0" w:space="0" w:color="auto"/>
        <w:right w:val="none" w:sz="0" w:space="0" w:color="auto"/>
      </w:divBdr>
    </w:div>
    <w:div w:id="314771228">
      <w:bodyDiv w:val="1"/>
      <w:marLeft w:val="0"/>
      <w:marRight w:val="0"/>
      <w:marTop w:val="0"/>
      <w:marBottom w:val="0"/>
      <w:divBdr>
        <w:top w:val="none" w:sz="0" w:space="0" w:color="auto"/>
        <w:left w:val="none" w:sz="0" w:space="0" w:color="auto"/>
        <w:bottom w:val="none" w:sz="0" w:space="0" w:color="auto"/>
        <w:right w:val="none" w:sz="0" w:space="0" w:color="auto"/>
      </w:divBdr>
    </w:div>
    <w:div w:id="591670812">
      <w:bodyDiv w:val="1"/>
      <w:marLeft w:val="0"/>
      <w:marRight w:val="0"/>
      <w:marTop w:val="0"/>
      <w:marBottom w:val="0"/>
      <w:divBdr>
        <w:top w:val="none" w:sz="0" w:space="0" w:color="auto"/>
        <w:left w:val="none" w:sz="0" w:space="0" w:color="auto"/>
        <w:bottom w:val="none" w:sz="0" w:space="0" w:color="auto"/>
        <w:right w:val="none" w:sz="0" w:space="0" w:color="auto"/>
      </w:divBdr>
    </w:div>
    <w:div w:id="668795646">
      <w:bodyDiv w:val="1"/>
      <w:marLeft w:val="0"/>
      <w:marRight w:val="0"/>
      <w:marTop w:val="0"/>
      <w:marBottom w:val="0"/>
      <w:divBdr>
        <w:top w:val="none" w:sz="0" w:space="0" w:color="auto"/>
        <w:left w:val="none" w:sz="0" w:space="0" w:color="auto"/>
        <w:bottom w:val="none" w:sz="0" w:space="0" w:color="auto"/>
        <w:right w:val="none" w:sz="0" w:space="0" w:color="auto"/>
      </w:divBdr>
    </w:div>
    <w:div w:id="708383635">
      <w:bodyDiv w:val="1"/>
      <w:marLeft w:val="0"/>
      <w:marRight w:val="0"/>
      <w:marTop w:val="0"/>
      <w:marBottom w:val="0"/>
      <w:divBdr>
        <w:top w:val="none" w:sz="0" w:space="0" w:color="auto"/>
        <w:left w:val="none" w:sz="0" w:space="0" w:color="auto"/>
        <w:bottom w:val="none" w:sz="0" w:space="0" w:color="auto"/>
        <w:right w:val="none" w:sz="0" w:space="0" w:color="auto"/>
      </w:divBdr>
    </w:div>
    <w:div w:id="743799533">
      <w:bodyDiv w:val="1"/>
      <w:marLeft w:val="0"/>
      <w:marRight w:val="0"/>
      <w:marTop w:val="0"/>
      <w:marBottom w:val="0"/>
      <w:divBdr>
        <w:top w:val="none" w:sz="0" w:space="0" w:color="auto"/>
        <w:left w:val="none" w:sz="0" w:space="0" w:color="auto"/>
        <w:bottom w:val="none" w:sz="0" w:space="0" w:color="auto"/>
        <w:right w:val="none" w:sz="0" w:space="0" w:color="auto"/>
      </w:divBdr>
    </w:div>
    <w:div w:id="771898722">
      <w:bodyDiv w:val="1"/>
      <w:marLeft w:val="0"/>
      <w:marRight w:val="0"/>
      <w:marTop w:val="0"/>
      <w:marBottom w:val="0"/>
      <w:divBdr>
        <w:top w:val="none" w:sz="0" w:space="0" w:color="auto"/>
        <w:left w:val="none" w:sz="0" w:space="0" w:color="auto"/>
        <w:bottom w:val="none" w:sz="0" w:space="0" w:color="auto"/>
        <w:right w:val="none" w:sz="0" w:space="0" w:color="auto"/>
      </w:divBdr>
    </w:div>
    <w:div w:id="807671381">
      <w:bodyDiv w:val="1"/>
      <w:marLeft w:val="0"/>
      <w:marRight w:val="0"/>
      <w:marTop w:val="0"/>
      <w:marBottom w:val="0"/>
      <w:divBdr>
        <w:top w:val="none" w:sz="0" w:space="0" w:color="auto"/>
        <w:left w:val="none" w:sz="0" w:space="0" w:color="auto"/>
        <w:bottom w:val="none" w:sz="0" w:space="0" w:color="auto"/>
        <w:right w:val="none" w:sz="0" w:space="0" w:color="auto"/>
      </w:divBdr>
    </w:div>
    <w:div w:id="860819472">
      <w:bodyDiv w:val="1"/>
      <w:marLeft w:val="0"/>
      <w:marRight w:val="0"/>
      <w:marTop w:val="0"/>
      <w:marBottom w:val="0"/>
      <w:divBdr>
        <w:top w:val="none" w:sz="0" w:space="0" w:color="auto"/>
        <w:left w:val="none" w:sz="0" w:space="0" w:color="auto"/>
        <w:bottom w:val="none" w:sz="0" w:space="0" w:color="auto"/>
        <w:right w:val="none" w:sz="0" w:space="0" w:color="auto"/>
      </w:divBdr>
    </w:div>
    <w:div w:id="917133830">
      <w:bodyDiv w:val="1"/>
      <w:marLeft w:val="0"/>
      <w:marRight w:val="0"/>
      <w:marTop w:val="0"/>
      <w:marBottom w:val="0"/>
      <w:divBdr>
        <w:top w:val="none" w:sz="0" w:space="0" w:color="auto"/>
        <w:left w:val="none" w:sz="0" w:space="0" w:color="auto"/>
        <w:bottom w:val="none" w:sz="0" w:space="0" w:color="auto"/>
        <w:right w:val="none" w:sz="0" w:space="0" w:color="auto"/>
      </w:divBdr>
    </w:div>
    <w:div w:id="920484665">
      <w:bodyDiv w:val="1"/>
      <w:marLeft w:val="0"/>
      <w:marRight w:val="0"/>
      <w:marTop w:val="0"/>
      <w:marBottom w:val="0"/>
      <w:divBdr>
        <w:top w:val="none" w:sz="0" w:space="0" w:color="auto"/>
        <w:left w:val="none" w:sz="0" w:space="0" w:color="auto"/>
        <w:bottom w:val="none" w:sz="0" w:space="0" w:color="auto"/>
        <w:right w:val="none" w:sz="0" w:space="0" w:color="auto"/>
      </w:divBdr>
    </w:div>
    <w:div w:id="938760564">
      <w:bodyDiv w:val="1"/>
      <w:marLeft w:val="0"/>
      <w:marRight w:val="0"/>
      <w:marTop w:val="0"/>
      <w:marBottom w:val="0"/>
      <w:divBdr>
        <w:top w:val="none" w:sz="0" w:space="0" w:color="auto"/>
        <w:left w:val="none" w:sz="0" w:space="0" w:color="auto"/>
        <w:bottom w:val="none" w:sz="0" w:space="0" w:color="auto"/>
        <w:right w:val="none" w:sz="0" w:space="0" w:color="auto"/>
      </w:divBdr>
    </w:div>
    <w:div w:id="956911921">
      <w:bodyDiv w:val="1"/>
      <w:marLeft w:val="0"/>
      <w:marRight w:val="0"/>
      <w:marTop w:val="0"/>
      <w:marBottom w:val="0"/>
      <w:divBdr>
        <w:top w:val="none" w:sz="0" w:space="0" w:color="auto"/>
        <w:left w:val="none" w:sz="0" w:space="0" w:color="auto"/>
        <w:bottom w:val="none" w:sz="0" w:space="0" w:color="auto"/>
        <w:right w:val="none" w:sz="0" w:space="0" w:color="auto"/>
      </w:divBdr>
    </w:div>
    <w:div w:id="992759987">
      <w:bodyDiv w:val="1"/>
      <w:marLeft w:val="0"/>
      <w:marRight w:val="0"/>
      <w:marTop w:val="0"/>
      <w:marBottom w:val="0"/>
      <w:divBdr>
        <w:top w:val="none" w:sz="0" w:space="0" w:color="auto"/>
        <w:left w:val="none" w:sz="0" w:space="0" w:color="auto"/>
        <w:bottom w:val="none" w:sz="0" w:space="0" w:color="auto"/>
        <w:right w:val="none" w:sz="0" w:space="0" w:color="auto"/>
      </w:divBdr>
    </w:div>
    <w:div w:id="1028604455">
      <w:bodyDiv w:val="1"/>
      <w:marLeft w:val="0"/>
      <w:marRight w:val="0"/>
      <w:marTop w:val="0"/>
      <w:marBottom w:val="0"/>
      <w:divBdr>
        <w:top w:val="none" w:sz="0" w:space="0" w:color="auto"/>
        <w:left w:val="none" w:sz="0" w:space="0" w:color="auto"/>
        <w:bottom w:val="none" w:sz="0" w:space="0" w:color="auto"/>
        <w:right w:val="none" w:sz="0" w:space="0" w:color="auto"/>
      </w:divBdr>
    </w:div>
    <w:div w:id="1029720332">
      <w:bodyDiv w:val="1"/>
      <w:marLeft w:val="0"/>
      <w:marRight w:val="0"/>
      <w:marTop w:val="0"/>
      <w:marBottom w:val="0"/>
      <w:divBdr>
        <w:top w:val="none" w:sz="0" w:space="0" w:color="auto"/>
        <w:left w:val="none" w:sz="0" w:space="0" w:color="auto"/>
        <w:bottom w:val="none" w:sz="0" w:space="0" w:color="auto"/>
        <w:right w:val="none" w:sz="0" w:space="0" w:color="auto"/>
      </w:divBdr>
    </w:div>
    <w:div w:id="1096511227">
      <w:bodyDiv w:val="1"/>
      <w:marLeft w:val="0"/>
      <w:marRight w:val="0"/>
      <w:marTop w:val="0"/>
      <w:marBottom w:val="0"/>
      <w:divBdr>
        <w:top w:val="none" w:sz="0" w:space="0" w:color="auto"/>
        <w:left w:val="none" w:sz="0" w:space="0" w:color="auto"/>
        <w:bottom w:val="none" w:sz="0" w:space="0" w:color="auto"/>
        <w:right w:val="none" w:sz="0" w:space="0" w:color="auto"/>
      </w:divBdr>
    </w:div>
    <w:div w:id="1100682471">
      <w:bodyDiv w:val="1"/>
      <w:marLeft w:val="0"/>
      <w:marRight w:val="0"/>
      <w:marTop w:val="0"/>
      <w:marBottom w:val="0"/>
      <w:divBdr>
        <w:top w:val="none" w:sz="0" w:space="0" w:color="auto"/>
        <w:left w:val="none" w:sz="0" w:space="0" w:color="auto"/>
        <w:bottom w:val="none" w:sz="0" w:space="0" w:color="auto"/>
        <w:right w:val="none" w:sz="0" w:space="0" w:color="auto"/>
      </w:divBdr>
    </w:div>
    <w:div w:id="1208026611">
      <w:bodyDiv w:val="1"/>
      <w:marLeft w:val="0"/>
      <w:marRight w:val="0"/>
      <w:marTop w:val="0"/>
      <w:marBottom w:val="0"/>
      <w:divBdr>
        <w:top w:val="none" w:sz="0" w:space="0" w:color="auto"/>
        <w:left w:val="none" w:sz="0" w:space="0" w:color="auto"/>
        <w:bottom w:val="none" w:sz="0" w:space="0" w:color="auto"/>
        <w:right w:val="none" w:sz="0" w:space="0" w:color="auto"/>
      </w:divBdr>
    </w:div>
    <w:div w:id="1265765683">
      <w:bodyDiv w:val="1"/>
      <w:marLeft w:val="0"/>
      <w:marRight w:val="0"/>
      <w:marTop w:val="0"/>
      <w:marBottom w:val="0"/>
      <w:divBdr>
        <w:top w:val="none" w:sz="0" w:space="0" w:color="auto"/>
        <w:left w:val="none" w:sz="0" w:space="0" w:color="auto"/>
        <w:bottom w:val="none" w:sz="0" w:space="0" w:color="auto"/>
        <w:right w:val="none" w:sz="0" w:space="0" w:color="auto"/>
      </w:divBdr>
    </w:div>
    <w:div w:id="1284969500">
      <w:bodyDiv w:val="1"/>
      <w:marLeft w:val="0"/>
      <w:marRight w:val="0"/>
      <w:marTop w:val="0"/>
      <w:marBottom w:val="0"/>
      <w:divBdr>
        <w:top w:val="none" w:sz="0" w:space="0" w:color="auto"/>
        <w:left w:val="none" w:sz="0" w:space="0" w:color="auto"/>
        <w:bottom w:val="none" w:sz="0" w:space="0" w:color="auto"/>
        <w:right w:val="none" w:sz="0" w:space="0" w:color="auto"/>
      </w:divBdr>
    </w:div>
    <w:div w:id="1319915659">
      <w:bodyDiv w:val="1"/>
      <w:marLeft w:val="0"/>
      <w:marRight w:val="0"/>
      <w:marTop w:val="0"/>
      <w:marBottom w:val="0"/>
      <w:divBdr>
        <w:top w:val="none" w:sz="0" w:space="0" w:color="auto"/>
        <w:left w:val="none" w:sz="0" w:space="0" w:color="auto"/>
        <w:bottom w:val="none" w:sz="0" w:space="0" w:color="auto"/>
        <w:right w:val="none" w:sz="0" w:space="0" w:color="auto"/>
      </w:divBdr>
    </w:div>
    <w:div w:id="1337001679">
      <w:bodyDiv w:val="1"/>
      <w:marLeft w:val="0"/>
      <w:marRight w:val="0"/>
      <w:marTop w:val="0"/>
      <w:marBottom w:val="0"/>
      <w:divBdr>
        <w:top w:val="none" w:sz="0" w:space="0" w:color="auto"/>
        <w:left w:val="none" w:sz="0" w:space="0" w:color="auto"/>
        <w:bottom w:val="none" w:sz="0" w:space="0" w:color="auto"/>
        <w:right w:val="none" w:sz="0" w:space="0" w:color="auto"/>
      </w:divBdr>
    </w:div>
    <w:div w:id="1371809203">
      <w:bodyDiv w:val="1"/>
      <w:marLeft w:val="0"/>
      <w:marRight w:val="0"/>
      <w:marTop w:val="0"/>
      <w:marBottom w:val="0"/>
      <w:divBdr>
        <w:top w:val="none" w:sz="0" w:space="0" w:color="auto"/>
        <w:left w:val="none" w:sz="0" w:space="0" w:color="auto"/>
        <w:bottom w:val="none" w:sz="0" w:space="0" w:color="auto"/>
        <w:right w:val="none" w:sz="0" w:space="0" w:color="auto"/>
      </w:divBdr>
    </w:div>
    <w:div w:id="1415787355">
      <w:bodyDiv w:val="1"/>
      <w:marLeft w:val="0"/>
      <w:marRight w:val="0"/>
      <w:marTop w:val="0"/>
      <w:marBottom w:val="0"/>
      <w:divBdr>
        <w:top w:val="none" w:sz="0" w:space="0" w:color="auto"/>
        <w:left w:val="none" w:sz="0" w:space="0" w:color="auto"/>
        <w:bottom w:val="none" w:sz="0" w:space="0" w:color="auto"/>
        <w:right w:val="none" w:sz="0" w:space="0" w:color="auto"/>
      </w:divBdr>
    </w:div>
    <w:div w:id="1428235134">
      <w:bodyDiv w:val="1"/>
      <w:marLeft w:val="0"/>
      <w:marRight w:val="0"/>
      <w:marTop w:val="0"/>
      <w:marBottom w:val="0"/>
      <w:divBdr>
        <w:top w:val="none" w:sz="0" w:space="0" w:color="auto"/>
        <w:left w:val="none" w:sz="0" w:space="0" w:color="auto"/>
        <w:bottom w:val="none" w:sz="0" w:space="0" w:color="auto"/>
        <w:right w:val="none" w:sz="0" w:space="0" w:color="auto"/>
      </w:divBdr>
    </w:div>
    <w:div w:id="1508709801">
      <w:bodyDiv w:val="1"/>
      <w:marLeft w:val="0"/>
      <w:marRight w:val="0"/>
      <w:marTop w:val="0"/>
      <w:marBottom w:val="0"/>
      <w:divBdr>
        <w:top w:val="none" w:sz="0" w:space="0" w:color="auto"/>
        <w:left w:val="none" w:sz="0" w:space="0" w:color="auto"/>
        <w:bottom w:val="none" w:sz="0" w:space="0" w:color="auto"/>
        <w:right w:val="none" w:sz="0" w:space="0" w:color="auto"/>
      </w:divBdr>
    </w:div>
    <w:div w:id="1596211181">
      <w:bodyDiv w:val="1"/>
      <w:marLeft w:val="0"/>
      <w:marRight w:val="0"/>
      <w:marTop w:val="0"/>
      <w:marBottom w:val="0"/>
      <w:divBdr>
        <w:top w:val="none" w:sz="0" w:space="0" w:color="auto"/>
        <w:left w:val="none" w:sz="0" w:space="0" w:color="auto"/>
        <w:bottom w:val="none" w:sz="0" w:space="0" w:color="auto"/>
        <w:right w:val="none" w:sz="0" w:space="0" w:color="auto"/>
      </w:divBdr>
    </w:div>
    <w:div w:id="1648902046">
      <w:bodyDiv w:val="1"/>
      <w:marLeft w:val="0"/>
      <w:marRight w:val="0"/>
      <w:marTop w:val="0"/>
      <w:marBottom w:val="0"/>
      <w:divBdr>
        <w:top w:val="none" w:sz="0" w:space="0" w:color="auto"/>
        <w:left w:val="none" w:sz="0" w:space="0" w:color="auto"/>
        <w:bottom w:val="none" w:sz="0" w:space="0" w:color="auto"/>
        <w:right w:val="none" w:sz="0" w:space="0" w:color="auto"/>
      </w:divBdr>
      <w:divsChild>
        <w:div w:id="960845143">
          <w:marLeft w:val="0"/>
          <w:marRight w:val="0"/>
          <w:marTop w:val="0"/>
          <w:marBottom w:val="0"/>
          <w:divBdr>
            <w:top w:val="none" w:sz="0" w:space="0" w:color="auto"/>
            <w:left w:val="none" w:sz="0" w:space="0" w:color="auto"/>
            <w:bottom w:val="none" w:sz="0" w:space="0" w:color="auto"/>
            <w:right w:val="none" w:sz="0" w:space="0" w:color="auto"/>
          </w:divBdr>
        </w:div>
        <w:div w:id="332145842">
          <w:marLeft w:val="0"/>
          <w:marRight w:val="0"/>
          <w:marTop w:val="0"/>
          <w:marBottom w:val="0"/>
          <w:divBdr>
            <w:top w:val="none" w:sz="0" w:space="0" w:color="auto"/>
            <w:left w:val="none" w:sz="0" w:space="0" w:color="auto"/>
            <w:bottom w:val="none" w:sz="0" w:space="0" w:color="auto"/>
            <w:right w:val="none" w:sz="0" w:space="0" w:color="auto"/>
          </w:divBdr>
          <w:divsChild>
            <w:div w:id="448399346">
              <w:marLeft w:val="0"/>
              <w:marRight w:val="0"/>
              <w:marTop w:val="0"/>
              <w:marBottom w:val="0"/>
              <w:divBdr>
                <w:top w:val="none" w:sz="0" w:space="0" w:color="auto"/>
                <w:left w:val="none" w:sz="0" w:space="0" w:color="auto"/>
                <w:bottom w:val="none" w:sz="0" w:space="0" w:color="auto"/>
                <w:right w:val="none" w:sz="0" w:space="0" w:color="auto"/>
              </w:divBdr>
            </w:div>
            <w:div w:id="1699811393">
              <w:marLeft w:val="0"/>
              <w:marRight w:val="0"/>
              <w:marTop w:val="0"/>
              <w:marBottom w:val="0"/>
              <w:divBdr>
                <w:top w:val="none" w:sz="0" w:space="0" w:color="auto"/>
                <w:left w:val="none" w:sz="0" w:space="0" w:color="auto"/>
                <w:bottom w:val="none" w:sz="0" w:space="0" w:color="auto"/>
                <w:right w:val="none" w:sz="0" w:space="0" w:color="auto"/>
              </w:divBdr>
              <w:divsChild>
                <w:div w:id="1610312247">
                  <w:marLeft w:val="0"/>
                  <w:marRight w:val="0"/>
                  <w:marTop w:val="0"/>
                  <w:marBottom w:val="0"/>
                  <w:divBdr>
                    <w:top w:val="none" w:sz="0" w:space="0" w:color="auto"/>
                    <w:left w:val="none" w:sz="0" w:space="0" w:color="auto"/>
                    <w:bottom w:val="none" w:sz="0" w:space="0" w:color="auto"/>
                    <w:right w:val="none" w:sz="0" w:space="0" w:color="auto"/>
                  </w:divBdr>
                </w:div>
              </w:divsChild>
            </w:div>
            <w:div w:id="1856111513">
              <w:marLeft w:val="0"/>
              <w:marRight w:val="0"/>
              <w:marTop w:val="0"/>
              <w:marBottom w:val="0"/>
              <w:divBdr>
                <w:top w:val="none" w:sz="0" w:space="0" w:color="auto"/>
                <w:left w:val="none" w:sz="0" w:space="0" w:color="auto"/>
                <w:bottom w:val="none" w:sz="0" w:space="0" w:color="auto"/>
                <w:right w:val="none" w:sz="0" w:space="0" w:color="auto"/>
              </w:divBdr>
              <w:divsChild>
                <w:div w:id="339549763">
                  <w:marLeft w:val="0"/>
                  <w:marRight w:val="0"/>
                  <w:marTop w:val="0"/>
                  <w:marBottom w:val="0"/>
                  <w:divBdr>
                    <w:top w:val="none" w:sz="0" w:space="0" w:color="auto"/>
                    <w:left w:val="none" w:sz="0" w:space="0" w:color="auto"/>
                    <w:bottom w:val="none" w:sz="0" w:space="0" w:color="auto"/>
                    <w:right w:val="none" w:sz="0" w:space="0" w:color="auto"/>
                  </w:divBdr>
                </w:div>
              </w:divsChild>
            </w:div>
            <w:div w:id="401679832">
              <w:marLeft w:val="0"/>
              <w:marRight w:val="0"/>
              <w:marTop w:val="0"/>
              <w:marBottom w:val="0"/>
              <w:divBdr>
                <w:top w:val="none" w:sz="0" w:space="0" w:color="auto"/>
                <w:left w:val="none" w:sz="0" w:space="0" w:color="auto"/>
                <w:bottom w:val="none" w:sz="0" w:space="0" w:color="auto"/>
                <w:right w:val="none" w:sz="0" w:space="0" w:color="auto"/>
              </w:divBdr>
            </w:div>
            <w:div w:id="2010207942">
              <w:marLeft w:val="0"/>
              <w:marRight w:val="0"/>
              <w:marTop w:val="0"/>
              <w:marBottom w:val="0"/>
              <w:divBdr>
                <w:top w:val="none" w:sz="0" w:space="0" w:color="auto"/>
                <w:left w:val="none" w:sz="0" w:space="0" w:color="auto"/>
                <w:bottom w:val="none" w:sz="0" w:space="0" w:color="auto"/>
                <w:right w:val="none" w:sz="0" w:space="0" w:color="auto"/>
              </w:divBdr>
              <w:divsChild>
                <w:div w:id="1965231875">
                  <w:marLeft w:val="0"/>
                  <w:marRight w:val="0"/>
                  <w:marTop w:val="0"/>
                  <w:marBottom w:val="0"/>
                  <w:divBdr>
                    <w:top w:val="none" w:sz="0" w:space="0" w:color="auto"/>
                    <w:left w:val="none" w:sz="0" w:space="0" w:color="auto"/>
                    <w:bottom w:val="none" w:sz="0" w:space="0" w:color="auto"/>
                    <w:right w:val="none" w:sz="0" w:space="0" w:color="auto"/>
                  </w:divBdr>
                </w:div>
              </w:divsChild>
            </w:div>
            <w:div w:id="56707615">
              <w:marLeft w:val="0"/>
              <w:marRight w:val="0"/>
              <w:marTop w:val="0"/>
              <w:marBottom w:val="0"/>
              <w:divBdr>
                <w:top w:val="none" w:sz="0" w:space="0" w:color="auto"/>
                <w:left w:val="none" w:sz="0" w:space="0" w:color="auto"/>
                <w:bottom w:val="none" w:sz="0" w:space="0" w:color="auto"/>
                <w:right w:val="none" w:sz="0" w:space="0" w:color="auto"/>
              </w:divBdr>
            </w:div>
            <w:div w:id="2142922744">
              <w:marLeft w:val="0"/>
              <w:marRight w:val="0"/>
              <w:marTop w:val="0"/>
              <w:marBottom w:val="0"/>
              <w:divBdr>
                <w:top w:val="none" w:sz="0" w:space="0" w:color="auto"/>
                <w:left w:val="none" w:sz="0" w:space="0" w:color="auto"/>
                <w:bottom w:val="none" w:sz="0" w:space="0" w:color="auto"/>
                <w:right w:val="none" w:sz="0" w:space="0" w:color="auto"/>
              </w:divBdr>
              <w:divsChild>
                <w:div w:id="320618600">
                  <w:marLeft w:val="0"/>
                  <w:marRight w:val="0"/>
                  <w:marTop w:val="0"/>
                  <w:marBottom w:val="0"/>
                  <w:divBdr>
                    <w:top w:val="none" w:sz="0" w:space="0" w:color="auto"/>
                    <w:left w:val="none" w:sz="0" w:space="0" w:color="auto"/>
                    <w:bottom w:val="none" w:sz="0" w:space="0" w:color="auto"/>
                    <w:right w:val="none" w:sz="0" w:space="0" w:color="auto"/>
                  </w:divBdr>
                </w:div>
              </w:divsChild>
            </w:div>
            <w:div w:id="1160193966">
              <w:marLeft w:val="0"/>
              <w:marRight w:val="0"/>
              <w:marTop w:val="0"/>
              <w:marBottom w:val="0"/>
              <w:divBdr>
                <w:top w:val="none" w:sz="0" w:space="0" w:color="auto"/>
                <w:left w:val="none" w:sz="0" w:space="0" w:color="auto"/>
                <w:bottom w:val="none" w:sz="0" w:space="0" w:color="auto"/>
                <w:right w:val="none" w:sz="0" w:space="0" w:color="auto"/>
              </w:divBdr>
            </w:div>
            <w:div w:id="1073356490">
              <w:marLeft w:val="0"/>
              <w:marRight w:val="0"/>
              <w:marTop w:val="0"/>
              <w:marBottom w:val="0"/>
              <w:divBdr>
                <w:top w:val="none" w:sz="0" w:space="0" w:color="auto"/>
                <w:left w:val="none" w:sz="0" w:space="0" w:color="auto"/>
                <w:bottom w:val="none" w:sz="0" w:space="0" w:color="auto"/>
                <w:right w:val="none" w:sz="0" w:space="0" w:color="auto"/>
              </w:divBdr>
              <w:divsChild>
                <w:div w:id="1249540073">
                  <w:marLeft w:val="0"/>
                  <w:marRight w:val="0"/>
                  <w:marTop w:val="0"/>
                  <w:marBottom w:val="0"/>
                  <w:divBdr>
                    <w:top w:val="none" w:sz="0" w:space="0" w:color="auto"/>
                    <w:left w:val="none" w:sz="0" w:space="0" w:color="auto"/>
                    <w:bottom w:val="none" w:sz="0" w:space="0" w:color="auto"/>
                    <w:right w:val="none" w:sz="0" w:space="0" w:color="auto"/>
                  </w:divBdr>
                </w:div>
              </w:divsChild>
            </w:div>
            <w:div w:id="1059597787">
              <w:marLeft w:val="0"/>
              <w:marRight w:val="0"/>
              <w:marTop w:val="0"/>
              <w:marBottom w:val="0"/>
              <w:divBdr>
                <w:top w:val="none" w:sz="0" w:space="0" w:color="auto"/>
                <w:left w:val="none" w:sz="0" w:space="0" w:color="auto"/>
                <w:bottom w:val="none" w:sz="0" w:space="0" w:color="auto"/>
                <w:right w:val="none" w:sz="0" w:space="0" w:color="auto"/>
              </w:divBdr>
            </w:div>
            <w:div w:id="508252703">
              <w:marLeft w:val="0"/>
              <w:marRight w:val="0"/>
              <w:marTop w:val="0"/>
              <w:marBottom w:val="0"/>
              <w:divBdr>
                <w:top w:val="none" w:sz="0" w:space="0" w:color="auto"/>
                <w:left w:val="none" w:sz="0" w:space="0" w:color="auto"/>
                <w:bottom w:val="none" w:sz="0" w:space="0" w:color="auto"/>
                <w:right w:val="none" w:sz="0" w:space="0" w:color="auto"/>
              </w:divBdr>
              <w:divsChild>
                <w:div w:id="878467359">
                  <w:marLeft w:val="0"/>
                  <w:marRight w:val="0"/>
                  <w:marTop w:val="0"/>
                  <w:marBottom w:val="0"/>
                  <w:divBdr>
                    <w:top w:val="none" w:sz="0" w:space="0" w:color="auto"/>
                    <w:left w:val="none" w:sz="0" w:space="0" w:color="auto"/>
                    <w:bottom w:val="none" w:sz="0" w:space="0" w:color="auto"/>
                    <w:right w:val="none" w:sz="0" w:space="0" w:color="auto"/>
                  </w:divBdr>
                </w:div>
              </w:divsChild>
            </w:div>
            <w:div w:id="33164802">
              <w:marLeft w:val="0"/>
              <w:marRight w:val="0"/>
              <w:marTop w:val="0"/>
              <w:marBottom w:val="0"/>
              <w:divBdr>
                <w:top w:val="none" w:sz="0" w:space="0" w:color="auto"/>
                <w:left w:val="none" w:sz="0" w:space="0" w:color="auto"/>
                <w:bottom w:val="none" w:sz="0" w:space="0" w:color="auto"/>
                <w:right w:val="none" w:sz="0" w:space="0" w:color="auto"/>
              </w:divBdr>
            </w:div>
            <w:div w:id="522063000">
              <w:marLeft w:val="0"/>
              <w:marRight w:val="0"/>
              <w:marTop w:val="0"/>
              <w:marBottom w:val="0"/>
              <w:divBdr>
                <w:top w:val="none" w:sz="0" w:space="0" w:color="auto"/>
                <w:left w:val="none" w:sz="0" w:space="0" w:color="auto"/>
                <w:bottom w:val="none" w:sz="0" w:space="0" w:color="auto"/>
                <w:right w:val="none" w:sz="0" w:space="0" w:color="auto"/>
              </w:divBdr>
              <w:divsChild>
                <w:div w:id="1698962358">
                  <w:marLeft w:val="0"/>
                  <w:marRight w:val="0"/>
                  <w:marTop w:val="0"/>
                  <w:marBottom w:val="0"/>
                  <w:divBdr>
                    <w:top w:val="none" w:sz="0" w:space="0" w:color="auto"/>
                    <w:left w:val="none" w:sz="0" w:space="0" w:color="auto"/>
                    <w:bottom w:val="none" w:sz="0" w:space="0" w:color="auto"/>
                    <w:right w:val="none" w:sz="0" w:space="0" w:color="auto"/>
                  </w:divBdr>
                </w:div>
              </w:divsChild>
            </w:div>
            <w:div w:id="1005324669">
              <w:marLeft w:val="0"/>
              <w:marRight w:val="0"/>
              <w:marTop w:val="0"/>
              <w:marBottom w:val="0"/>
              <w:divBdr>
                <w:top w:val="none" w:sz="0" w:space="0" w:color="auto"/>
                <w:left w:val="none" w:sz="0" w:space="0" w:color="auto"/>
                <w:bottom w:val="none" w:sz="0" w:space="0" w:color="auto"/>
                <w:right w:val="none" w:sz="0" w:space="0" w:color="auto"/>
              </w:divBdr>
            </w:div>
            <w:div w:id="1575310846">
              <w:marLeft w:val="0"/>
              <w:marRight w:val="0"/>
              <w:marTop w:val="0"/>
              <w:marBottom w:val="0"/>
              <w:divBdr>
                <w:top w:val="none" w:sz="0" w:space="0" w:color="auto"/>
                <w:left w:val="none" w:sz="0" w:space="0" w:color="auto"/>
                <w:bottom w:val="none" w:sz="0" w:space="0" w:color="auto"/>
                <w:right w:val="none" w:sz="0" w:space="0" w:color="auto"/>
              </w:divBdr>
              <w:divsChild>
                <w:div w:id="248193876">
                  <w:marLeft w:val="0"/>
                  <w:marRight w:val="0"/>
                  <w:marTop w:val="0"/>
                  <w:marBottom w:val="0"/>
                  <w:divBdr>
                    <w:top w:val="none" w:sz="0" w:space="0" w:color="auto"/>
                    <w:left w:val="none" w:sz="0" w:space="0" w:color="auto"/>
                    <w:bottom w:val="none" w:sz="0" w:space="0" w:color="auto"/>
                    <w:right w:val="none" w:sz="0" w:space="0" w:color="auto"/>
                  </w:divBdr>
                </w:div>
              </w:divsChild>
            </w:div>
            <w:div w:id="405345076">
              <w:marLeft w:val="0"/>
              <w:marRight w:val="0"/>
              <w:marTop w:val="0"/>
              <w:marBottom w:val="0"/>
              <w:divBdr>
                <w:top w:val="none" w:sz="0" w:space="0" w:color="auto"/>
                <w:left w:val="none" w:sz="0" w:space="0" w:color="auto"/>
                <w:bottom w:val="none" w:sz="0" w:space="0" w:color="auto"/>
                <w:right w:val="none" w:sz="0" w:space="0" w:color="auto"/>
              </w:divBdr>
            </w:div>
            <w:div w:id="1888881483">
              <w:marLeft w:val="0"/>
              <w:marRight w:val="0"/>
              <w:marTop w:val="0"/>
              <w:marBottom w:val="0"/>
              <w:divBdr>
                <w:top w:val="none" w:sz="0" w:space="0" w:color="auto"/>
                <w:left w:val="none" w:sz="0" w:space="0" w:color="auto"/>
                <w:bottom w:val="none" w:sz="0" w:space="0" w:color="auto"/>
                <w:right w:val="none" w:sz="0" w:space="0" w:color="auto"/>
              </w:divBdr>
              <w:divsChild>
                <w:div w:id="1368489365">
                  <w:marLeft w:val="0"/>
                  <w:marRight w:val="0"/>
                  <w:marTop w:val="0"/>
                  <w:marBottom w:val="0"/>
                  <w:divBdr>
                    <w:top w:val="none" w:sz="0" w:space="0" w:color="auto"/>
                    <w:left w:val="none" w:sz="0" w:space="0" w:color="auto"/>
                    <w:bottom w:val="none" w:sz="0" w:space="0" w:color="auto"/>
                    <w:right w:val="none" w:sz="0" w:space="0" w:color="auto"/>
                  </w:divBdr>
                </w:div>
              </w:divsChild>
            </w:div>
            <w:div w:id="1114709543">
              <w:marLeft w:val="0"/>
              <w:marRight w:val="0"/>
              <w:marTop w:val="0"/>
              <w:marBottom w:val="0"/>
              <w:divBdr>
                <w:top w:val="none" w:sz="0" w:space="0" w:color="auto"/>
                <w:left w:val="none" w:sz="0" w:space="0" w:color="auto"/>
                <w:bottom w:val="none" w:sz="0" w:space="0" w:color="auto"/>
                <w:right w:val="none" w:sz="0" w:space="0" w:color="auto"/>
              </w:divBdr>
            </w:div>
            <w:div w:id="1073160039">
              <w:marLeft w:val="0"/>
              <w:marRight w:val="0"/>
              <w:marTop w:val="0"/>
              <w:marBottom w:val="0"/>
              <w:divBdr>
                <w:top w:val="none" w:sz="0" w:space="0" w:color="auto"/>
                <w:left w:val="none" w:sz="0" w:space="0" w:color="auto"/>
                <w:bottom w:val="none" w:sz="0" w:space="0" w:color="auto"/>
                <w:right w:val="none" w:sz="0" w:space="0" w:color="auto"/>
              </w:divBdr>
              <w:divsChild>
                <w:div w:id="1194229747">
                  <w:marLeft w:val="0"/>
                  <w:marRight w:val="0"/>
                  <w:marTop w:val="0"/>
                  <w:marBottom w:val="0"/>
                  <w:divBdr>
                    <w:top w:val="none" w:sz="0" w:space="0" w:color="auto"/>
                    <w:left w:val="none" w:sz="0" w:space="0" w:color="auto"/>
                    <w:bottom w:val="none" w:sz="0" w:space="0" w:color="auto"/>
                    <w:right w:val="none" w:sz="0" w:space="0" w:color="auto"/>
                  </w:divBdr>
                </w:div>
              </w:divsChild>
            </w:div>
            <w:div w:id="11599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4382">
      <w:bodyDiv w:val="1"/>
      <w:marLeft w:val="0"/>
      <w:marRight w:val="0"/>
      <w:marTop w:val="0"/>
      <w:marBottom w:val="0"/>
      <w:divBdr>
        <w:top w:val="none" w:sz="0" w:space="0" w:color="auto"/>
        <w:left w:val="none" w:sz="0" w:space="0" w:color="auto"/>
        <w:bottom w:val="none" w:sz="0" w:space="0" w:color="auto"/>
        <w:right w:val="none" w:sz="0" w:space="0" w:color="auto"/>
      </w:divBdr>
    </w:div>
    <w:div w:id="1859198536">
      <w:bodyDiv w:val="1"/>
      <w:marLeft w:val="0"/>
      <w:marRight w:val="0"/>
      <w:marTop w:val="0"/>
      <w:marBottom w:val="0"/>
      <w:divBdr>
        <w:top w:val="none" w:sz="0" w:space="0" w:color="auto"/>
        <w:left w:val="none" w:sz="0" w:space="0" w:color="auto"/>
        <w:bottom w:val="none" w:sz="0" w:space="0" w:color="auto"/>
        <w:right w:val="none" w:sz="0" w:space="0" w:color="auto"/>
      </w:divBdr>
    </w:div>
    <w:div w:id="1901478070">
      <w:bodyDiv w:val="1"/>
      <w:marLeft w:val="0"/>
      <w:marRight w:val="0"/>
      <w:marTop w:val="0"/>
      <w:marBottom w:val="0"/>
      <w:divBdr>
        <w:top w:val="none" w:sz="0" w:space="0" w:color="auto"/>
        <w:left w:val="none" w:sz="0" w:space="0" w:color="auto"/>
        <w:bottom w:val="none" w:sz="0" w:space="0" w:color="auto"/>
        <w:right w:val="none" w:sz="0" w:space="0" w:color="auto"/>
      </w:divBdr>
    </w:div>
    <w:div w:id="2024701515">
      <w:bodyDiv w:val="1"/>
      <w:marLeft w:val="0"/>
      <w:marRight w:val="0"/>
      <w:marTop w:val="0"/>
      <w:marBottom w:val="0"/>
      <w:divBdr>
        <w:top w:val="none" w:sz="0" w:space="0" w:color="auto"/>
        <w:left w:val="none" w:sz="0" w:space="0" w:color="auto"/>
        <w:bottom w:val="none" w:sz="0" w:space="0" w:color="auto"/>
        <w:right w:val="none" w:sz="0" w:space="0" w:color="auto"/>
      </w:divBdr>
    </w:div>
    <w:div w:id="2075426040">
      <w:bodyDiv w:val="1"/>
      <w:marLeft w:val="0"/>
      <w:marRight w:val="0"/>
      <w:marTop w:val="0"/>
      <w:marBottom w:val="0"/>
      <w:divBdr>
        <w:top w:val="none" w:sz="0" w:space="0" w:color="auto"/>
        <w:left w:val="none" w:sz="0" w:space="0" w:color="auto"/>
        <w:bottom w:val="none" w:sz="0" w:space="0" w:color="auto"/>
        <w:right w:val="none" w:sz="0" w:space="0" w:color="auto"/>
      </w:divBdr>
    </w:div>
    <w:div w:id="21243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votecompass.com/canada/" TargetMode="External"/><Relationship Id="rId13" Type="http://schemas.openxmlformats.org/officeDocument/2006/relationships/hyperlink" Target="https://pollenize.org/en/elections/canada-2021" TargetMode="External"/><Relationship Id="rId18" Type="http://schemas.openxmlformats.org/officeDocument/2006/relationships/hyperlink" Target="https://pollenize.org/en/elections/canada-2021/justin-trudea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studentvote.ca/canada/" TargetMode="External"/><Relationship Id="rId12" Type="http://schemas.openxmlformats.org/officeDocument/2006/relationships/hyperlink" Target="https://pollenize.org/en/elections/canada-2021" TargetMode="External"/><Relationship Id="rId17" Type="http://schemas.openxmlformats.org/officeDocument/2006/relationships/hyperlink" Target="https://pollenize.org/en/elections/canada-2021" TargetMode="External"/><Relationship Id="rId2" Type="http://schemas.openxmlformats.org/officeDocument/2006/relationships/settings" Target="settings.xml"/><Relationship Id="rId16" Type="http://schemas.openxmlformats.org/officeDocument/2006/relationships/hyperlink" Target="https://pollenize.org/en/elections/canada-2021" TargetMode="External"/><Relationship Id="rId20" Type="http://schemas.openxmlformats.org/officeDocument/2006/relationships/hyperlink" Target="https://pollenize.org/en/elections/canada-2021" TargetMode="External"/><Relationship Id="rId1" Type="http://schemas.openxmlformats.org/officeDocument/2006/relationships/styles" Target="styles.xml"/><Relationship Id="rId6" Type="http://schemas.openxmlformats.org/officeDocument/2006/relationships/hyperlink" Target="https://studentvote.ca/canada/"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hyperlink" Target="https://pollenize.org/en/elections/canada-2021/erin-otoole" TargetMode="External"/><Relationship Id="rId10" Type="http://schemas.openxmlformats.org/officeDocument/2006/relationships/image" Target="media/image4.png"/><Relationship Id="rId19" Type="http://schemas.openxmlformats.org/officeDocument/2006/relationships/hyperlink" Target="https://pollenize.org/en/elections/canada-2021/justin-trudeau"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pollenize.org/en/elections/canada-2021/erin-otoo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Coralee Cuming</dc:creator>
  <cp:keywords/>
  <dc:description/>
  <cp:lastModifiedBy>Cuming, Coralee</cp:lastModifiedBy>
  <cp:revision>2</cp:revision>
  <cp:lastPrinted>2021-09-12T20:07:00Z</cp:lastPrinted>
  <dcterms:created xsi:type="dcterms:W3CDTF">2021-09-12T20:07:00Z</dcterms:created>
  <dcterms:modified xsi:type="dcterms:W3CDTF">2021-09-12T20:07:00Z</dcterms:modified>
</cp:coreProperties>
</file>