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8678" w14:textId="2529ED9A" w:rsidR="00DF5650" w:rsidRDefault="00F146F5">
      <w:r>
        <w:rPr>
          <w:noProof/>
        </w:rPr>
        <w:drawing>
          <wp:anchor distT="0" distB="0" distL="114300" distR="114300" simplePos="0" relativeHeight="251659264" behindDoc="0" locked="0" layoutInCell="1" allowOverlap="1" wp14:anchorId="41C5CD1B" wp14:editId="310B23FF">
            <wp:simplePos x="0" y="0"/>
            <wp:positionH relativeFrom="column">
              <wp:posOffset>-238125</wp:posOffset>
            </wp:positionH>
            <wp:positionV relativeFrom="paragraph">
              <wp:posOffset>-557530</wp:posOffset>
            </wp:positionV>
            <wp:extent cx="2057400" cy="1094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094740"/>
                    </a:xfrm>
                    <a:prstGeom prst="rect">
                      <a:avLst/>
                    </a:prstGeom>
                    <a:noFill/>
                  </pic:spPr>
                </pic:pic>
              </a:graphicData>
            </a:graphic>
            <wp14:sizeRelH relativeFrom="page">
              <wp14:pctWidth>0</wp14:pctWidth>
            </wp14:sizeRelH>
            <wp14:sizeRelV relativeFrom="page">
              <wp14:pctHeight>0</wp14:pctHeight>
            </wp14:sizeRelV>
          </wp:anchor>
        </w:drawing>
      </w:r>
      <w:r w:rsidR="00DF5650">
        <w:rPr>
          <w:noProof/>
        </w:rPr>
        <mc:AlternateContent>
          <mc:Choice Requires="wps">
            <w:drawing>
              <wp:anchor distT="0" distB="0" distL="114300" distR="114300" simplePos="0" relativeHeight="251660288" behindDoc="0" locked="0" layoutInCell="1" allowOverlap="1" wp14:anchorId="1D2ADB41" wp14:editId="1BC02DEC">
                <wp:simplePos x="0" y="0"/>
                <wp:positionH relativeFrom="column">
                  <wp:posOffset>1809750</wp:posOffset>
                </wp:positionH>
                <wp:positionV relativeFrom="paragraph">
                  <wp:posOffset>-567690</wp:posOffset>
                </wp:positionV>
                <wp:extent cx="433387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33875" cy="1104900"/>
                        </a:xfrm>
                        <a:prstGeom prst="rect">
                          <a:avLst/>
                        </a:prstGeom>
                        <a:solidFill>
                          <a:schemeClr val="lt1"/>
                        </a:solidFill>
                        <a:ln w="6350">
                          <a:solidFill>
                            <a:prstClr val="black"/>
                          </a:solidFill>
                        </a:ln>
                      </wps:spPr>
                      <wps:txbx>
                        <w:txbxContent>
                          <w:p w14:paraId="52546D25" w14:textId="2B0E1522" w:rsidR="00DF5650" w:rsidRPr="00C52A01" w:rsidRDefault="00DF5650" w:rsidP="00DF5650">
                            <w:pPr>
                              <w:rPr>
                                <w:sz w:val="48"/>
                                <w:szCs w:val="48"/>
                              </w:rPr>
                            </w:pPr>
                            <w:r>
                              <w:rPr>
                                <w:sz w:val="48"/>
                                <w:szCs w:val="48"/>
                              </w:rPr>
                              <w:t xml:space="preserve">Grade </w:t>
                            </w:r>
                            <w:r w:rsidR="00BC6D1D">
                              <w:rPr>
                                <w:sz w:val="48"/>
                                <w:szCs w:val="48"/>
                              </w:rPr>
                              <w:t>4/5</w:t>
                            </w:r>
                          </w:p>
                          <w:p w14:paraId="0BEC0986" w14:textId="77777777" w:rsidR="00DF5650" w:rsidRPr="00C52A01" w:rsidRDefault="00DF5650" w:rsidP="00DF5650">
                            <w:pPr>
                              <w:rPr>
                                <w:sz w:val="48"/>
                                <w:szCs w:val="48"/>
                              </w:rPr>
                            </w:pPr>
                            <w:r w:rsidRPr="00C52A01">
                              <w:rPr>
                                <w:sz w:val="48"/>
                                <w:szCs w:val="48"/>
                              </w:rPr>
                              <w:t>Class Newsletter</w:t>
                            </w:r>
                          </w:p>
                          <w:p w14:paraId="79360E6D" w14:textId="3CD1F3D1" w:rsidR="00DF5650" w:rsidRPr="00823747" w:rsidRDefault="00DF5650" w:rsidP="00DF5650">
                            <w:pPr>
                              <w:rPr>
                                <w:sz w:val="44"/>
                                <w:szCs w:val="44"/>
                              </w:rPr>
                            </w:pPr>
                            <w:r>
                              <w:rPr>
                                <w:sz w:val="44"/>
                                <w:szCs w:val="44"/>
                              </w:rPr>
                              <w:t xml:space="preserve">January </w:t>
                            </w:r>
                            <w:r w:rsidR="00BC6D1D">
                              <w:rPr>
                                <w:sz w:val="44"/>
                                <w:szCs w:val="44"/>
                              </w:rPr>
                              <w:t>7</w:t>
                            </w:r>
                            <w:r>
                              <w:rPr>
                                <w:sz w:val="44"/>
                                <w:szCs w:val="44"/>
                              </w:rPr>
                              <w:t>, 201</w:t>
                            </w:r>
                            <w:r w:rsidR="00BC6D1D">
                              <w:rPr>
                                <w:sz w:val="44"/>
                                <w:szCs w:val="44"/>
                              </w:rPr>
                              <w:t>9</w:t>
                            </w:r>
                          </w:p>
                          <w:p w14:paraId="2B813B71" w14:textId="77777777" w:rsidR="00DF5650" w:rsidRDefault="00DF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ADB41" id="_x0000_t202" coordsize="21600,21600" o:spt="202" path="m,l,21600r21600,l21600,xe">
                <v:stroke joinstyle="miter"/>
                <v:path gradientshapeok="t" o:connecttype="rect"/>
              </v:shapetype>
              <v:shape id="Text Box 1" o:spid="_x0000_s1026" type="#_x0000_t202" style="position:absolute;margin-left:142.5pt;margin-top:-44.7pt;width:341.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" fillcolor="white [3201]" strokeweight=".5pt">
                <v:textbox>
                  <w:txbxContent>
                    <w:p w14:paraId="52546D25" w14:textId="2B0E1522" w:rsidR="00DF5650" w:rsidRPr="00C52A01" w:rsidRDefault="00DF5650" w:rsidP="00DF5650">
                      <w:pPr>
                        <w:rPr>
                          <w:sz w:val="48"/>
                          <w:szCs w:val="48"/>
                        </w:rPr>
                      </w:pPr>
                      <w:r>
                        <w:rPr>
                          <w:sz w:val="48"/>
                          <w:szCs w:val="48"/>
                        </w:rPr>
                        <w:t xml:space="preserve">Grade </w:t>
                      </w:r>
                      <w:r w:rsidR="00BC6D1D">
                        <w:rPr>
                          <w:sz w:val="48"/>
                          <w:szCs w:val="48"/>
                        </w:rPr>
                        <w:t>4/5</w:t>
                      </w:r>
                    </w:p>
                    <w:p w14:paraId="0BEC0986" w14:textId="77777777" w:rsidR="00DF5650" w:rsidRPr="00C52A01" w:rsidRDefault="00DF5650" w:rsidP="00DF5650">
                      <w:pPr>
                        <w:rPr>
                          <w:sz w:val="48"/>
                          <w:szCs w:val="48"/>
                        </w:rPr>
                      </w:pPr>
                      <w:r w:rsidRPr="00C52A01">
                        <w:rPr>
                          <w:sz w:val="48"/>
                          <w:szCs w:val="48"/>
                        </w:rPr>
                        <w:t>Class Newsletter</w:t>
                      </w:r>
                    </w:p>
                    <w:p w14:paraId="79360E6D" w14:textId="3CD1F3D1" w:rsidR="00DF5650" w:rsidRPr="00823747" w:rsidRDefault="00DF5650" w:rsidP="00DF5650">
                      <w:pPr>
                        <w:rPr>
                          <w:sz w:val="44"/>
                          <w:szCs w:val="44"/>
                        </w:rPr>
                      </w:pPr>
                      <w:r>
                        <w:rPr>
                          <w:sz w:val="44"/>
                          <w:szCs w:val="44"/>
                        </w:rPr>
                        <w:t xml:space="preserve">January </w:t>
                      </w:r>
                      <w:r w:rsidR="00BC6D1D">
                        <w:rPr>
                          <w:sz w:val="44"/>
                          <w:szCs w:val="44"/>
                        </w:rPr>
                        <w:t>7</w:t>
                      </w:r>
                      <w:r>
                        <w:rPr>
                          <w:sz w:val="44"/>
                          <w:szCs w:val="44"/>
                        </w:rPr>
                        <w:t>, 201</w:t>
                      </w:r>
                      <w:r w:rsidR="00BC6D1D">
                        <w:rPr>
                          <w:sz w:val="44"/>
                          <w:szCs w:val="44"/>
                        </w:rPr>
                        <w:t>9</w:t>
                      </w:r>
                    </w:p>
                    <w:p w14:paraId="2B813B71" w14:textId="77777777" w:rsidR="00DF5650" w:rsidRDefault="00DF5650"/>
                  </w:txbxContent>
                </v:textbox>
              </v:shape>
            </w:pict>
          </mc:Fallback>
        </mc:AlternateContent>
      </w:r>
    </w:p>
    <w:p w14:paraId="7EA575AB" w14:textId="77777777" w:rsidR="00DF5650" w:rsidRDefault="00DF5650"/>
    <w:p w14:paraId="149E90C0" w14:textId="77777777" w:rsidR="00DF5650" w:rsidRDefault="00DF5650"/>
    <w:p w14:paraId="66B48E72" w14:textId="77777777" w:rsidR="00DF5650" w:rsidRPr="00F146F5" w:rsidRDefault="00DF5650" w:rsidP="00DF5650">
      <w:r w:rsidRPr="00F146F5">
        <w:t>Dear Parents,</w:t>
      </w:r>
    </w:p>
    <w:p w14:paraId="37C98E65" w14:textId="333E5140" w:rsidR="00DF5650" w:rsidRPr="00F146F5" w:rsidRDefault="00DF5650" w:rsidP="00DF5650">
      <w:r w:rsidRPr="00F146F5">
        <w:t xml:space="preserve">       Happy New Year! We hope you enjoyed the winter break and benefited from quality family time. We hope that the students are well rested and ready to get back into the working routine. </w:t>
      </w:r>
    </w:p>
    <w:p w14:paraId="4A689082" w14:textId="77777777" w:rsidR="00DF5650" w:rsidRPr="00F146F5" w:rsidRDefault="00DF5650" w:rsidP="00DF5650"/>
    <w:p w14:paraId="287CA092" w14:textId="3514BBAB" w:rsidR="00DF5650" w:rsidRPr="00F146F5" w:rsidRDefault="00DF5650" w:rsidP="00DF5650">
      <w:r w:rsidRPr="00F146F5">
        <w:t xml:space="preserve">       One of our New Year’s resolution is to increase student and home communication with the use of our class communication books. Students are given time daily to write items (homework, reminders, and events) in their student planner. Students are asked to write down all items applicable to them, even if they are done assignments, they put a check mark beside the item. The incentive of weekly draws help in building more consistency for the use of the planners for students who are consistently losing, forgetting, or choosing not to use their student planners. Each day that a student has written in their planner and had a parent initial, they then can enter their name for a draw. At the end of the week, students can pick from an assortment of small prizes for their accomplishment of the week. Please inquire daily with your child about seeing and signing the </w:t>
      </w:r>
      <w:proofErr w:type="spellStart"/>
      <w:r w:rsidRPr="00F146F5">
        <w:t>dayplanner</w:t>
      </w:r>
      <w:proofErr w:type="spellEnd"/>
      <w:r w:rsidRPr="00F146F5">
        <w:t xml:space="preserve">. This helps to increase daily communication, good routine and structure for the students, and to help students achieve personal accountability for their own school participation. Please feel free to check and bookmark the classroom blog: </w:t>
      </w:r>
      <w:hyperlink r:id="rId5" w:history="1">
        <w:r w:rsidRPr="00F146F5">
          <w:rPr>
            <w:rStyle w:val="Hyperlink"/>
          </w:rPr>
          <w:t>http://www.cuming-klassenclassroom.com/</w:t>
        </w:r>
      </w:hyperlink>
      <w:r w:rsidRPr="00F146F5">
        <w:t xml:space="preserve"> which will have agenda items posted each day.</w:t>
      </w:r>
    </w:p>
    <w:p w14:paraId="5028D69B" w14:textId="77777777" w:rsidR="00DF5650" w:rsidRPr="00F146F5" w:rsidRDefault="00DF5650" w:rsidP="00DF5650">
      <w:r w:rsidRPr="00F146F5">
        <w:t xml:space="preserve">           </w:t>
      </w:r>
    </w:p>
    <w:p w14:paraId="0290BA3D" w14:textId="593A0786" w:rsidR="00DF5650" w:rsidRPr="00F146F5" w:rsidRDefault="00DF5650" w:rsidP="00DF5650">
      <w:r w:rsidRPr="00F146F5">
        <w:t xml:space="preserve">     January is a good time for setting goals, both personal and academic, for 201</w:t>
      </w:r>
      <w:r w:rsidR="00BC6D1D">
        <w:t>9</w:t>
      </w:r>
      <w:r w:rsidRPr="00F146F5">
        <w:t xml:space="preserve">. We will be starting new units in Social Studies, </w:t>
      </w:r>
      <w:r w:rsidR="00BC6D1D">
        <w:t xml:space="preserve">Language Arts </w:t>
      </w:r>
      <w:r w:rsidRPr="00F146F5">
        <w:t xml:space="preserve">and Health. We will continue with building on </w:t>
      </w:r>
      <w:r w:rsidR="00BC6D1D">
        <w:t>addition and subtraction strategies (decimals for grade 5)</w:t>
      </w:r>
      <w:r w:rsidR="00DD4CBA">
        <w:t xml:space="preserve"> in math</w:t>
      </w:r>
      <w:r w:rsidRPr="00F146F5">
        <w:t xml:space="preserve">. </w:t>
      </w:r>
      <w:r w:rsidR="00BC6D1D">
        <w:t xml:space="preserve"> Earlier in the year many students brought fidget items from home to assist with concentration.</w:t>
      </w:r>
      <w:r w:rsidR="00A05564">
        <w:t xml:space="preserve"> </w:t>
      </w:r>
      <w:r w:rsidR="00BC6D1D">
        <w:t xml:space="preserve"> </w:t>
      </w:r>
      <w:r w:rsidR="00A93A9B">
        <w:t>This helped in reducing</w:t>
      </w:r>
      <w:r w:rsidR="00BC6D1D">
        <w:t xml:space="preserve"> doodling </w:t>
      </w:r>
      <w:r w:rsidR="00D270A6">
        <w:t>on class work</w:t>
      </w:r>
      <w:r w:rsidR="00BC6D1D">
        <w:t xml:space="preserve">, playing with glue or pulling apart school supplies. The fidgets </w:t>
      </w:r>
      <w:r w:rsidR="00A05564">
        <w:t xml:space="preserve">were a way to enable students to listen to instructions without distracting others. </w:t>
      </w:r>
      <w:r w:rsidR="00BC6D1D">
        <w:t xml:space="preserve"> </w:t>
      </w:r>
      <w:r w:rsidR="00A05564">
        <w:t xml:space="preserve">Many students brought slime, malleable fidgets, </w:t>
      </w:r>
      <w:proofErr w:type="spellStart"/>
      <w:r w:rsidR="00A05564">
        <w:t>etc</w:t>
      </w:r>
      <w:proofErr w:type="spellEnd"/>
      <w:r w:rsidR="00A05564">
        <w:t xml:space="preserve"> from home. These items have caused new issues of a mess in the sink, on the floor and on school work. </w:t>
      </w:r>
      <w:r w:rsidR="00D270A6">
        <w:t>I would like to ask students to leave the messy fidgets at home, thank you for your assistance with this.</w:t>
      </w:r>
    </w:p>
    <w:p w14:paraId="6C8A4EC3" w14:textId="24A963A8" w:rsidR="00571D34" w:rsidRPr="00F146F5" w:rsidRDefault="00571D34" w:rsidP="00DF5650"/>
    <w:p w14:paraId="515C957A" w14:textId="2AC21D8B" w:rsidR="00571D34" w:rsidRDefault="00571D34" w:rsidP="00DF5650">
      <w:r w:rsidRPr="00F146F5">
        <w:t xml:space="preserve">   We can anticipate frigid cold temperatures for January and February. We will strive to get outside and </w:t>
      </w:r>
      <w:r w:rsidR="00F146F5">
        <w:t xml:space="preserve">experience </w:t>
      </w:r>
      <w:r w:rsidRPr="00F146F5">
        <w:t xml:space="preserve">fresh air when the weather permits. </w:t>
      </w:r>
      <w:r w:rsidR="00F146F5" w:rsidRPr="00F146F5">
        <w:t xml:space="preserve">Please make sure that your child is prepared for outdoor activity by wearing winter gear (toques, mittens, </w:t>
      </w:r>
      <w:r w:rsidR="00F146F5">
        <w:t xml:space="preserve">boots, </w:t>
      </w:r>
      <w:r w:rsidR="00F146F5" w:rsidRPr="00F146F5">
        <w:t xml:space="preserve">ski pants, warm jackets, possibly layers of sweaters, and scarves). </w:t>
      </w:r>
      <w:r w:rsidRPr="00F146F5">
        <w:t xml:space="preserve">When the temperature is below 27 degrees we usually have indoor recesses and lunch. It is great to see many students bring their </w:t>
      </w:r>
      <w:proofErr w:type="spellStart"/>
      <w:r w:rsidRPr="00F146F5">
        <w:t>favourite</w:t>
      </w:r>
      <w:proofErr w:type="spellEnd"/>
      <w:r w:rsidRPr="00F146F5">
        <w:t xml:space="preserve"> activities from home to entertain </w:t>
      </w:r>
      <w:r w:rsidR="00F146F5" w:rsidRPr="00F146F5">
        <w:t>themselves, but they also need to keep in mind that items can get lost, stolen or broken.</w:t>
      </w:r>
      <w:r w:rsidR="00F146F5">
        <w:t xml:space="preserve"> </w:t>
      </w:r>
    </w:p>
    <w:p w14:paraId="132FA01D" w14:textId="77777777" w:rsidR="004014C0" w:rsidRPr="00F146F5" w:rsidRDefault="004014C0" w:rsidP="00DF5650"/>
    <w:p w14:paraId="01B53A28" w14:textId="6B3ADC23" w:rsidR="00F146F5" w:rsidRDefault="002F0971" w:rsidP="00F146F5">
      <w:pPr>
        <w:rPr>
          <w:b/>
          <w:sz w:val="28"/>
          <w:szCs w:val="28"/>
        </w:rPr>
      </w:pPr>
      <w:r>
        <w:rPr>
          <w:noProof/>
          <w:sz w:val="18"/>
          <w:szCs w:val="18"/>
          <w:lang w:val="en-CA" w:eastAsia="en-CA"/>
        </w:rPr>
        <w:drawing>
          <wp:anchor distT="0" distB="0" distL="114300" distR="114300" simplePos="0" relativeHeight="251662336" behindDoc="0" locked="0" layoutInCell="1" allowOverlap="1" wp14:anchorId="2879C7BE" wp14:editId="67B02F76">
            <wp:simplePos x="0" y="0"/>
            <wp:positionH relativeFrom="column">
              <wp:posOffset>-276225</wp:posOffset>
            </wp:positionH>
            <wp:positionV relativeFrom="paragraph">
              <wp:posOffset>9525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F5650">
        <w:t xml:space="preserve">    </w:t>
      </w:r>
      <w:r w:rsidR="00F146F5">
        <w:rPr>
          <w:sz w:val="18"/>
          <w:szCs w:val="18"/>
        </w:rPr>
        <w:t xml:space="preserve">                         </w:t>
      </w:r>
      <w:r w:rsidR="00F146F5" w:rsidRPr="007A195F">
        <w:rPr>
          <w:b/>
          <w:sz w:val="28"/>
          <w:szCs w:val="28"/>
        </w:rPr>
        <w:t>Calendar events for</w:t>
      </w:r>
      <w:r w:rsidR="00F146F5">
        <w:rPr>
          <w:b/>
          <w:sz w:val="28"/>
          <w:szCs w:val="28"/>
        </w:rPr>
        <w:t xml:space="preserve"> January 2018</w:t>
      </w:r>
      <w:r w:rsidR="00F146F5" w:rsidRPr="007A195F">
        <w:rPr>
          <w:b/>
          <w:sz w:val="28"/>
          <w:szCs w:val="28"/>
        </w:rPr>
        <w:t>:</w:t>
      </w:r>
    </w:p>
    <w:p w14:paraId="2084C8E1" w14:textId="32964404" w:rsidR="00F146F5" w:rsidRDefault="00F146F5" w:rsidP="00F146F5">
      <w:pPr>
        <w:rPr>
          <w:b/>
          <w:sz w:val="22"/>
          <w:szCs w:val="22"/>
        </w:rPr>
      </w:pPr>
      <w:r w:rsidRPr="00676D4C">
        <w:rPr>
          <w:b/>
          <w:sz w:val="22"/>
          <w:szCs w:val="22"/>
        </w:rPr>
        <w:t xml:space="preserve">                  </w:t>
      </w:r>
      <w:r>
        <w:rPr>
          <w:b/>
          <w:sz w:val="22"/>
          <w:szCs w:val="22"/>
        </w:rPr>
        <w:t xml:space="preserve">   Monday January </w:t>
      </w:r>
      <w:r w:rsidR="00D270A6">
        <w:rPr>
          <w:b/>
          <w:sz w:val="22"/>
          <w:szCs w:val="22"/>
        </w:rPr>
        <w:t>7</w:t>
      </w:r>
      <w:r>
        <w:rPr>
          <w:b/>
          <w:sz w:val="22"/>
          <w:szCs w:val="22"/>
        </w:rPr>
        <w:t xml:space="preserve"> </w:t>
      </w:r>
      <w:r w:rsidRPr="00676D4C">
        <w:rPr>
          <w:b/>
          <w:sz w:val="22"/>
          <w:szCs w:val="22"/>
        </w:rPr>
        <w:t xml:space="preserve"> </w:t>
      </w:r>
      <w:r>
        <w:rPr>
          <w:b/>
          <w:sz w:val="22"/>
          <w:szCs w:val="22"/>
        </w:rPr>
        <w:t xml:space="preserve">                 </w:t>
      </w:r>
      <w:r w:rsidR="00D270A6">
        <w:rPr>
          <w:b/>
          <w:sz w:val="22"/>
          <w:szCs w:val="22"/>
        </w:rPr>
        <w:t xml:space="preserve">  </w:t>
      </w:r>
      <w:r>
        <w:rPr>
          <w:b/>
          <w:sz w:val="22"/>
          <w:szCs w:val="22"/>
        </w:rPr>
        <w:t xml:space="preserve">   </w:t>
      </w:r>
      <w:r w:rsidRPr="00676D4C">
        <w:rPr>
          <w:b/>
          <w:sz w:val="22"/>
          <w:szCs w:val="22"/>
        </w:rPr>
        <w:t xml:space="preserve"> -school resumes</w:t>
      </w:r>
    </w:p>
    <w:p w14:paraId="49BC19F4" w14:textId="2EEB75C9" w:rsidR="00D270A6" w:rsidRDefault="00C93646" w:rsidP="00F146F5">
      <w:pPr>
        <w:rPr>
          <w:b/>
          <w:sz w:val="22"/>
          <w:szCs w:val="22"/>
        </w:rPr>
      </w:pPr>
      <w:r>
        <w:rPr>
          <w:b/>
          <w:sz w:val="22"/>
          <w:szCs w:val="22"/>
        </w:rPr>
        <w:t xml:space="preserve">                     Wednesday, Jan 16</w:t>
      </w:r>
      <w:r w:rsidRPr="00C93646">
        <w:rPr>
          <w:b/>
          <w:sz w:val="22"/>
          <w:szCs w:val="22"/>
          <w:vertAlign w:val="superscript"/>
        </w:rPr>
        <w:t>th</w:t>
      </w:r>
      <w:r>
        <w:rPr>
          <w:b/>
          <w:sz w:val="22"/>
          <w:szCs w:val="22"/>
        </w:rPr>
        <w:t xml:space="preserve">                      -Subway hot lunch</w:t>
      </w:r>
    </w:p>
    <w:p w14:paraId="75148C0E" w14:textId="51136784" w:rsidR="00C93646" w:rsidRDefault="00C93646" w:rsidP="00F146F5">
      <w:pPr>
        <w:rPr>
          <w:b/>
          <w:sz w:val="22"/>
          <w:szCs w:val="22"/>
        </w:rPr>
      </w:pPr>
      <w:r>
        <w:rPr>
          <w:b/>
          <w:sz w:val="22"/>
          <w:szCs w:val="22"/>
        </w:rPr>
        <w:t xml:space="preserve">                     Thursday, Jan 24</w:t>
      </w:r>
      <w:r w:rsidRPr="00C93646">
        <w:rPr>
          <w:b/>
          <w:sz w:val="22"/>
          <w:szCs w:val="22"/>
          <w:vertAlign w:val="superscript"/>
        </w:rPr>
        <w:t>th</w:t>
      </w:r>
      <w:r>
        <w:rPr>
          <w:b/>
          <w:sz w:val="22"/>
          <w:szCs w:val="22"/>
        </w:rPr>
        <w:t xml:space="preserve">                         -Quesada hot lunch</w:t>
      </w:r>
    </w:p>
    <w:p w14:paraId="1DE5C75B" w14:textId="38B77CEE" w:rsidR="00F146F5" w:rsidRDefault="00F146F5" w:rsidP="00F146F5">
      <w:pPr>
        <w:rPr>
          <w:b/>
          <w:sz w:val="22"/>
          <w:szCs w:val="22"/>
        </w:rPr>
      </w:pPr>
      <w:r>
        <w:rPr>
          <w:b/>
          <w:sz w:val="22"/>
          <w:szCs w:val="22"/>
        </w:rPr>
        <w:t xml:space="preserve">                     Monday, January 2</w:t>
      </w:r>
      <w:r w:rsidR="00D270A6">
        <w:rPr>
          <w:b/>
          <w:sz w:val="22"/>
          <w:szCs w:val="22"/>
        </w:rPr>
        <w:t>8</w:t>
      </w:r>
      <w:r w:rsidR="002F0971" w:rsidRPr="002F0971">
        <w:rPr>
          <w:b/>
          <w:sz w:val="22"/>
          <w:szCs w:val="22"/>
          <w:vertAlign w:val="superscript"/>
        </w:rPr>
        <w:t>th</w:t>
      </w:r>
      <w:r w:rsidR="002F0971">
        <w:rPr>
          <w:b/>
          <w:sz w:val="22"/>
          <w:szCs w:val="22"/>
        </w:rPr>
        <w:t xml:space="preserve"> </w:t>
      </w:r>
      <w:r>
        <w:rPr>
          <w:b/>
          <w:sz w:val="22"/>
          <w:szCs w:val="22"/>
        </w:rPr>
        <w:t xml:space="preserve">                  -PD day, no school for students</w:t>
      </w:r>
    </w:p>
    <w:p w14:paraId="2A26E658" w14:textId="7D759615" w:rsidR="00F146F5" w:rsidRDefault="00F146F5" w:rsidP="00F146F5">
      <w:pPr>
        <w:rPr>
          <w:b/>
          <w:sz w:val="22"/>
          <w:szCs w:val="22"/>
        </w:rPr>
      </w:pPr>
      <w:r>
        <w:rPr>
          <w:b/>
          <w:sz w:val="22"/>
          <w:szCs w:val="22"/>
        </w:rPr>
        <w:t xml:space="preserve">                     </w:t>
      </w:r>
    </w:p>
    <w:p w14:paraId="315F751E" w14:textId="35081DCB" w:rsidR="00F146F5" w:rsidRDefault="00F146F5" w:rsidP="00F146F5">
      <w:pPr>
        <w:rPr>
          <w:rFonts w:ascii="Trebuchet MS" w:hAnsi="Trebuchet MS"/>
          <w:b/>
          <w:i/>
          <w:sz w:val="20"/>
          <w:szCs w:val="20"/>
        </w:rPr>
      </w:pPr>
      <w:r>
        <w:rPr>
          <w:rFonts w:ascii="Trebuchet MS" w:hAnsi="Trebuchet MS"/>
          <w:b/>
          <w:i/>
          <w:noProof/>
          <w:sz w:val="20"/>
          <w:szCs w:val="20"/>
          <w:lang w:val="en-CA" w:eastAsia="en-CA"/>
        </w:rPr>
        <w:lastRenderedPageBreak/>
        <mc:AlternateContent>
          <mc:Choice Requires="wps">
            <w:drawing>
              <wp:anchor distT="0" distB="0" distL="114300" distR="114300" simplePos="0" relativeHeight="251663360" behindDoc="0" locked="0" layoutInCell="1" allowOverlap="1" wp14:anchorId="3EE2F2A3" wp14:editId="6E6F07C6">
                <wp:simplePos x="0" y="0"/>
                <wp:positionH relativeFrom="column">
                  <wp:posOffset>1152525</wp:posOffset>
                </wp:positionH>
                <wp:positionV relativeFrom="paragraph">
                  <wp:posOffset>123825</wp:posOffset>
                </wp:positionV>
                <wp:extent cx="32480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480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20A71" w14:textId="77777777" w:rsidR="00F146F5" w:rsidRDefault="00F146F5" w:rsidP="00F146F5">
                            <w:pPr>
                              <w:rPr>
                                <w:sz w:val="28"/>
                                <w:szCs w:val="28"/>
                              </w:rPr>
                            </w:pPr>
                            <w:r>
                              <w:rPr>
                                <w:sz w:val="28"/>
                                <w:szCs w:val="28"/>
                              </w:rPr>
                              <w:t xml:space="preserve">             </w:t>
                            </w:r>
                          </w:p>
                          <w:p w14:paraId="79E763D8" w14:textId="667F1384" w:rsidR="00F146F5" w:rsidRPr="00476E02" w:rsidRDefault="00F146F5" w:rsidP="00F146F5">
                            <w:pPr>
                              <w:rPr>
                                <w:sz w:val="28"/>
                                <w:szCs w:val="28"/>
                              </w:rPr>
                            </w:pPr>
                            <w:r>
                              <w:rPr>
                                <w:sz w:val="28"/>
                                <w:szCs w:val="28"/>
                              </w:rPr>
                              <w:t xml:space="preserve">  Curriculum Themes for </w:t>
                            </w:r>
                            <w:r w:rsidR="004014C0">
                              <w:rPr>
                                <w:sz w:val="28"/>
                                <w:szCs w:val="28"/>
                              </w:rPr>
                              <w:t>January</w:t>
                            </w:r>
                            <w:r>
                              <w:rPr>
                                <w:sz w:val="28"/>
                                <w:szCs w:val="28"/>
                              </w:rPr>
                              <w:t xml:space="preserve">              </w:t>
                            </w:r>
                          </w:p>
                          <w:p w14:paraId="3CEE4AA8" w14:textId="77777777" w:rsidR="00F146F5" w:rsidRDefault="00F146F5" w:rsidP="00F1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F2A3" id="Text Box 9" o:spid="_x0000_s1027" type="#_x0000_t202" style="position:absolute;margin-left:90.75pt;margin-top:9.75pt;width:255.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" fillcolor="white [3201]" strokeweight=".5pt">
                <v:textbox>
                  <w:txbxContent>
                    <w:p w14:paraId="29D20A71" w14:textId="77777777" w:rsidR="00F146F5" w:rsidRDefault="00F146F5" w:rsidP="00F146F5">
                      <w:pPr>
                        <w:rPr>
                          <w:sz w:val="28"/>
                          <w:szCs w:val="28"/>
                        </w:rPr>
                      </w:pPr>
                      <w:r>
                        <w:rPr>
                          <w:sz w:val="28"/>
                          <w:szCs w:val="28"/>
                        </w:rPr>
                        <w:t xml:space="preserve">             </w:t>
                      </w:r>
                    </w:p>
                    <w:p w14:paraId="79E763D8" w14:textId="667F1384" w:rsidR="00F146F5" w:rsidRPr="00476E02" w:rsidRDefault="00F146F5" w:rsidP="00F146F5">
                      <w:pPr>
                        <w:rPr>
                          <w:sz w:val="28"/>
                          <w:szCs w:val="28"/>
                        </w:rPr>
                      </w:pPr>
                      <w:r>
                        <w:rPr>
                          <w:sz w:val="28"/>
                          <w:szCs w:val="28"/>
                        </w:rPr>
                        <w:t xml:space="preserve">  Curriculum Themes for </w:t>
                      </w:r>
                      <w:r w:rsidR="004014C0">
                        <w:rPr>
                          <w:sz w:val="28"/>
                          <w:szCs w:val="28"/>
                        </w:rPr>
                        <w:t>January</w:t>
                      </w:r>
                      <w:r>
                        <w:rPr>
                          <w:sz w:val="28"/>
                          <w:szCs w:val="28"/>
                        </w:rPr>
                        <w:t xml:space="preserve">              </w:t>
                      </w:r>
                    </w:p>
                    <w:p w14:paraId="3CEE4AA8" w14:textId="77777777" w:rsidR="00F146F5" w:rsidRDefault="00F146F5" w:rsidP="00F146F5"/>
                  </w:txbxContent>
                </v:textbox>
              </v:shape>
            </w:pict>
          </mc:Fallback>
        </mc:AlternateContent>
      </w:r>
      <w:r w:rsidRPr="008E5248">
        <w:rPr>
          <w:noProof/>
          <w:color w:val="0000FF"/>
          <w:lang w:val="en-CA" w:eastAsia="en-CA"/>
        </w:rPr>
        <w:drawing>
          <wp:inline distT="0" distB="0" distL="0" distR="0" wp14:anchorId="7A683E7B" wp14:editId="0C31E48E">
            <wp:extent cx="1153795" cy="1127316"/>
            <wp:effectExtent l="0" t="0" r="8255" b="0"/>
            <wp:docPr id="7" name="Picture 7" descr="http://t0.gstatic.com/images?q=tbn:ANd9GcSxJyKIp4NbqRCbysrpuTZgU6BFNhVjSR36bUnOwgcl4WKhDc4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rFonts w:ascii="Arial" w:hAnsi="Arial" w:cs="Arial"/>
          <w:noProof/>
          <w:color w:val="0000FF"/>
          <w:lang w:eastAsia="en-CA"/>
        </w:rPr>
        <w:t xml:space="preserve">                                                                              </w:t>
      </w:r>
      <w:r>
        <w:rPr>
          <w:rFonts w:ascii="Arial" w:hAnsi="Arial" w:cs="Arial"/>
          <w:noProof/>
          <w:color w:val="0000FF"/>
          <w:lang w:val="en-CA" w:eastAsia="en-CA"/>
        </w:rPr>
        <w:drawing>
          <wp:inline distT="0" distB="0" distL="0" distR="0" wp14:anchorId="7119D667" wp14:editId="07431DD0">
            <wp:extent cx="1438275" cy="1156374"/>
            <wp:effectExtent l="0" t="0" r="0" b="5715"/>
            <wp:docPr id="5" name="Picture 5" descr="https://encrypted-tbn2.gstatic.com/images?q=tbn:ANd9GcSWJQiCSFplTzpz7XSry10JazPvnboaWzYc0I5wjETbl8JiX5bWODLdYLu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361CCDC0"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57"/>
        <w:gridCol w:w="303"/>
      </w:tblGrid>
      <w:tr w:rsidR="000D02B1" w:rsidRPr="000D02B1" w14:paraId="3A3D51AF" w14:textId="77777777" w:rsidTr="0076757E">
        <w:trPr>
          <w:trHeight w:val="2501"/>
        </w:trPr>
        <w:tc>
          <w:tcPr>
            <w:tcW w:w="4837" w:type="pct"/>
            <w:tcBorders>
              <w:top w:val="nil"/>
              <w:left w:val="nil"/>
              <w:bottom w:val="nil"/>
              <w:right w:val="nil"/>
            </w:tcBorders>
            <w:shd w:val="clear" w:color="auto" w:fill="FFFFFF"/>
            <w:noWrap/>
            <w:tcMar>
              <w:top w:w="120" w:type="dxa"/>
              <w:left w:w="150" w:type="dxa"/>
              <w:bottom w:w="120" w:type="dxa"/>
              <w:right w:w="150" w:type="dxa"/>
            </w:tcMar>
          </w:tcPr>
          <w:p w14:paraId="3D3E52BC" w14:textId="341C9083" w:rsidR="004014C0" w:rsidRPr="004014C0" w:rsidRDefault="00F146F5" w:rsidP="004014C0">
            <w:pPr>
              <w:pStyle w:val="NoSpacing"/>
              <w:rPr>
                <w:rFonts w:asciiTheme="minorHAnsi" w:eastAsiaTheme="minorHAnsi" w:hAnsiTheme="minorHAnsi" w:cstheme="minorBidi"/>
                <w:sz w:val="22"/>
                <w:szCs w:val="22"/>
                <w:lang w:val="en-CA"/>
              </w:rPr>
            </w:pPr>
            <w:r w:rsidRPr="009B6CF6">
              <w:rPr>
                <w:rFonts w:ascii="Trebuchet MS" w:hAnsi="Trebuchet MS"/>
                <w:b/>
                <w:i/>
                <w:sz w:val="20"/>
                <w:szCs w:val="20"/>
              </w:rPr>
              <w:t xml:space="preserve"> </w:t>
            </w:r>
            <w:r w:rsidR="004014C0" w:rsidRPr="004014C0">
              <w:rPr>
                <w:rFonts w:asciiTheme="minorHAnsi" w:eastAsiaTheme="minorHAnsi" w:hAnsiTheme="minorHAnsi" w:cstheme="minorBidi"/>
                <w:sz w:val="22"/>
                <w:szCs w:val="22"/>
                <w:lang w:val="en-CA"/>
              </w:rPr>
              <w:br/>
            </w:r>
            <w:r w:rsidR="004014C0" w:rsidRPr="004014C0">
              <w:rPr>
                <w:rFonts w:asciiTheme="minorHAnsi" w:eastAsiaTheme="minorHAnsi" w:hAnsiTheme="minorHAnsi" w:cstheme="minorBidi"/>
                <w:b/>
                <w:sz w:val="22"/>
                <w:szCs w:val="22"/>
                <w:lang w:val="en-CA"/>
              </w:rPr>
              <w:t>Language Arts:</w:t>
            </w:r>
          </w:p>
          <w:p w14:paraId="4D7D1656" w14:textId="06518D8F" w:rsid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-explicit instruction on making connections reading comprehension strand and connections reading logs</w:t>
            </w:r>
          </w:p>
          <w:p w14:paraId="01B05B2E" w14:textId="2BC7948A" w:rsidR="004014C0" w:rsidRPr="004014C0" w:rsidRDefault="004014C0" w:rsidP="004014C0">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-figurative language introductio</w:t>
            </w:r>
            <w:r w:rsidR="00016D42">
              <w:rPr>
                <w:rFonts w:asciiTheme="minorHAnsi" w:eastAsiaTheme="minorHAnsi" w:hAnsiTheme="minorHAnsi" w:cstheme="minorBidi"/>
                <w:sz w:val="22"/>
                <w:szCs w:val="22"/>
                <w:lang w:val="en-CA"/>
              </w:rPr>
              <w:t>n</w:t>
            </w:r>
            <w:r>
              <w:rPr>
                <w:rFonts w:asciiTheme="minorHAnsi" w:eastAsiaTheme="minorHAnsi" w:hAnsiTheme="minorHAnsi" w:cstheme="minorBidi"/>
                <w:sz w:val="22"/>
                <w:szCs w:val="22"/>
                <w:lang w:val="en-CA"/>
              </w:rPr>
              <w:t xml:space="preserve">: reading, writing and exploring various types of figurative language </w:t>
            </w:r>
            <w:r w:rsidR="00016D42">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alliteration, hyperbole, onomatopoeia, irony, metaphors and similes</w:t>
            </w:r>
            <w:r w:rsidR="00016D42">
              <w:rPr>
                <w:rFonts w:asciiTheme="minorHAnsi" w:eastAsiaTheme="minorHAnsi" w:hAnsiTheme="minorHAnsi" w:cstheme="minorBidi"/>
                <w:sz w:val="22"/>
                <w:szCs w:val="22"/>
                <w:lang w:val="en-CA"/>
              </w:rPr>
              <w:t>)</w:t>
            </w:r>
          </w:p>
          <w:p w14:paraId="52CED275" w14:textId="77777777" w:rsidR="004014C0" w:rsidRPr="004014C0" w:rsidRDefault="004014C0" w:rsidP="004014C0">
            <w:pPr>
              <w:rPr>
                <w:rFonts w:asciiTheme="minorHAnsi" w:eastAsiaTheme="minorHAnsi" w:hAnsiTheme="minorHAnsi" w:cstheme="minorBidi"/>
                <w:sz w:val="22"/>
                <w:szCs w:val="22"/>
                <w:lang w:val="en-CA"/>
              </w:rPr>
            </w:pPr>
          </w:p>
          <w:p w14:paraId="636CBDF3" w14:textId="77777777"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Math:</w:t>
            </w:r>
          </w:p>
          <w:p w14:paraId="5DBFFF3F" w14:textId="77777777"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-grade 4: addition and subtraction</w:t>
            </w:r>
          </w:p>
          <w:p w14:paraId="29B00A46" w14:textId="16D058EA"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 xml:space="preserve">-grade 5: addition </w:t>
            </w:r>
            <w:r>
              <w:rPr>
                <w:rFonts w:asciiTheme="minorHAnsi" w:eastAsiaTheme="minorHAnsi" w:hAnsiTheme="minorHAnsi" w:cstheme="minorBidi"/>
                <w:sz w:val="22"/>
                <w:szCs w:val="22"/>
                <w:lang w:val="en-CA"/>
              </w:rPr>
              <w:t xml:space="preserve">and subtraction </w:t>
            </w:r>
            <w:r w:rsidRPr="004014C0">
              <w:rPr>
                <w:rFonts w:asciiTheme="minorHAnsi" w:eastAsiaTheme="minorHAnsi" w:hAnsiTheme="minorHAnsi" w:cstheme="minorBidi"/>
                <w:sz w:val="22"/>
                <w:szCs w:val="22"/>
                <w:lang w:val="en-CA"/>
              </w:rPr>
              <w:t>of decimals</w:t>
            </w:r>
          </w:p>
          <w:p w14:paraId="6186F8F8" w14:textId="77777777" w:rsidR="004014C0" w:rsidRPr="004014C0" w:rsidRDefault="004014C0" w:rsidP="004014C0">
            <w:pPr>
              <w:rPr>
                <w:rFonts w:asciiTheme="minorHAnsi" w:eastAsiaTheme="minorHAnsi" w:hAnsiTheme="minorHAnsi" w:cstheme="minorBidi"/>
                <w:b/>
                <w:sz w:val="22"/>
                <w:szCs w:val="22"/>
                <w:lang w:val="en-CA"/>
              </w:rPr>
            </w:pPr>
          </w:p>
          <w:p w14:paraId="120A1E42" w14:textId="77777777"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 xml:space="preserve">Science: Properties and Changes of Materials </w:t>
            </w:r>
          </w:p>
          <w:p w14:paraId="29378D7D" w14:textId="4C36B438" w:rsid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sidR="00016D42">
              <w:rPr>
                <w:rFonts w:asciiTheme="minorHAnsi" w:eastAsiaTheme="minorHAnsi" w:hAnsiTheme="minorHAnsi" w:cstheme="minorBidi"/>
                <w:sz w:val="22"/>
                <w:szCs w:val="22"/>
                <w:lang w:val="en-CA"/>
              </w:rPr>
              <w:t xml:space="preserve">identifying </w:t>
            </w:r>
            <w:r>
              <w:rPr>
                <w:rFonts w:asciiTheme="minorHAnsi" w:eastAsiaTheme="minorHAnsi" w:hAnsiTheme="minorHAnsi" w:cstheme="minorBidi"/>
                <w:sz w:val="22"/>
                <w:szCs w:val="22"/>
                <w:lang w:val="en-CA"/>
              </w:rPr>
              <w:t>the properties of physical and chemical changes of materials</w:t>
            </w:r>
            <w:r w:rsidR="00016D42">
              <w:rPr>
                <w:rFonts w:asciiTheme="minorHAnsi" w:eastAsiaTheme="minorHAnsi" w:hAnsiTheme="minorHAnsi" w:cstheme="minorBidi"/>
                <w:sz w:val="22"/>
                <w:szCs w:val="22"/>
                <w:lang w:val="en-CA"/>
              </w:rPr>
              <w:t xml:space="preserve"> (reversible and non-reversible) </w:t>
            </w:r>
          </w:p>
          <w:p w14:paraId="3B23359F" w14:textId="7867D203" w:rsidR="004014C0" w:rsidRPr="004014C0" w:rsidRDefault="004014C0" w:rsidP="004014C0">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-exploring </w:t>
            </w:r>
            <w:r w:rsidR="00016D42">
              <w:rPr>
                <w:rFonts w:asciiTheme="minorHAnsi" w:eastAsiaTheme="minorHAnsi" w:hAnsiTheme="minorHAnsi" w:cstheme="minorBidi"/>
                <w:sz w:val="22"/>
                <w:szCs w:val="22"/>
                <w:lang w:val="en-CA"/>
              </w:rPr>
              <w:t xml:space="preserve">the </w:t>
            </w:r>
            <w:r>
              <w:rPr>
                <w:rFonts w:asciiTheme="minorHAnsi" w:eastAsiaTheme="minorHAnsi" w:hAnsiTheme="minorHAnsi" w:cstheme="minorBidi"/>
                <w:sz w:val="22"/>
                <w:szCs w:val="22"/>
                <w:lang w:val="en-CA"/>
              </w:rPr>
              <w:t xml:space="preserve">scientific method, performing experiments and documenting </w:t>
            </w:r>
            <w:r w:rsidR="00016D42">
              <w:rPr>
                <w:rFonts w:asciiTheme="minorHAnsi" w:eastAsiaTheme="minorHAnsi" w:hAnsiTheme="minorHAnsi" w:cstheme="minorBidi"/>
                <w:sz w:val="22"/>
                <w:szCs w:val="22"/>
                <w:lang w:val="en-CA"/>
              </w:rPr>
              <w:t>conclusions</w:t>
            </w:r>
            <w:r w:rsidR="00A93A9B">
              <w:rPr>
                <w:rFonts w:asciiTheme="minorHAnsi" w:eastAsiaTheme="minorHAnsi" w:hAnsiTheme="minorHAnsi" w:cstheme="minorBidi"/>
                <w:sz w:val="22"/>
                <w:szCs w:val="22"/>
                <w:lang w:val="en-CA"/>
              </w:rPr>
              <w:t>,</w:t>
            </w:r>
            <w:r w:rsidR="00016D42">
              <w:rPr>
                <w:rFonts w:asciiTheme="minorHAnsi" w:eastAsiaTheme="minorHAnsi" w:hAnsiTheme="minorHAnsi" w:cstheme="minorBidi"/>
                <w:sz w:val="22"/>
                <w:szCs w:val="22"/>
                <w:lang w:val="en-CA"/>
              </w:rPr>
              <w:t xml:space="preserve"> observations and </w:t>
            </w:r>
            <w:r>
              <w:rPr>
                <w:rFonts w:asciiTheme="minorHAnsi" w:eastAsiaTheme="minorHAnsi" w:hAnsiTheme="minorHAnsi" w:cstheme="minorBidi"/>
                <w:sz w:val="22"/>
                <w:szCs w:val="22"/>
                <w:lang w:val="en-CA"/>
              </w:rPr>
              <w:t>results in lab reports</w:t>
            </w:r>
          </w:p>
          <w:p w14:paraId="533BC123" w14:textId="77777777" w:rsidR="004014C0" w:rsidRPr="004014C0" w:rsidRDefault="004014C0" w:rsidP="004014C0">
            <w:pPr>
              <w:rPr>
                <w:rFonts w:asciiTheme="minorHAnsi" w:eastAsiaTheme="minorHAnsi" w:hAnsiTheme="minorHAnsi" w:cstheme="minorBidi"/>
                <w:b/>
                <w:sz w:val="22"/>
                <w:szCs w:val="22"/>
                <w:lang w:val="en-CA"/>
              </w:rPr>
            </w:pPr>
          </w:p>
          <w:p w14:paraId="366D358E" w14:textId="77777777"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Social Studies: Dynamic Relationships</w:t>
            </w:r>
          </w:p>
          <w:p w14:paraId="6D0F6F5D" w14:textId="11140E6C"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the fur trade</w:t>
            </w:r>
            <w:r w:rsidR="00A93A9B">
              <w:rPr>
                <w:rFonts w:asciiTheme="minorHAnsi" w:eastAsiaTheme="minorHAnsi" w:hAnsiTheme="minorHAnsi" w:cstheme="minorBidi"/>
                <w:sz w:val="22"/>
                <w:szCs w:val="22"/>
                <w:lang w:val="en-CA"/>
              </w:rPr>
              <w:t>,</w:t>
            </w:r>
            <w:bookmarkStart w:id="0" w:name="_GoBack"/>
            <w:bookmarkEnd w:id="0"/>
            <w:r>
              <w:rPr>
                <w:rFonts w:asciiTheme="minorHAnsi" w:eastAsiaTheme="minorHAnsi" w:hAnsiTheme="minorHAnsi" w:cstheme="minorBidi"/>
                <w:sz w:val="22"/>
                <w:szCs w:val="22"/>
                <w:lang w:val="en-CA"/>
              </w:rPr>
              <w:t xml:space="preserve"> the</w:t>
            </w:r>
            <w:r w:rsidR="00016D42">
              <w:rPr>
                <w:rFonts w:asciiTheme="minorHAnsi" w:eastAsiaTheme="minorHAnsi" w:hAnsiTheme="minorHAnsi" w:cstheme="minorBidi"/>
                <w:sz w:val="22"/>
                <w:szCs w:val="22"/>
                <w:lang w:val="en-CA"/>
              </w:rPr>
              <w:t xml:space="preserve"> history </w:t>
            </w:r>
            <w:r w:rsidR="00F04299">
              <w:rPr>
                <w:rFonts w:asciiTheme="minorHAnsi" w:eastAsiaTheme="minorHAnsi" w:hAnsiTheme="minorHAnsi" w:cstheme="minorBidi"/>
                <w:sz w:val="22"/>
                <w:szCs w:val="22"/>
                <w:lang w:val="en-CA"/>
              </w:rPr>
              <w:t xml:space="preserve">and culture </w:t>
            </w:r>
            <w:r w:rsidR="00016D42">
              <w:rPr>
                <w:rFonts w:asciiTheme="minorHAnsi" w:eastAsiaTheme="minorHAnsi" w:hAnsiTheme="minorHAnsi" w:cstheme="minorBidi"/>
                <w:sz w:val="22"/>
                <w:szCs w:val="22"/>
                <w:lang w:val="en-CA"/>
              </w:rPr>
              <w:t>of Metis peoples in Saskatchewan and Canada pre-Confederation</w:t>
            </w:r>
          </w:p>
          <w:p w14:paraId="04303761" w14:textId="77777777" w:rsidR="004014C0" w:rsidRPr="004014C0" w:rsidRDefault="004014C0" w:rsidP="004014C0">
            <w:pPr>
              <w:rPr>
                <w:rFonts w:asciiTheme="minorHAnsi" w:eastAsiaTheme="minorHAnsi" w:hAnsiTheme="minorHAnsi" w:cstheme="minorBidi"/>
                <w:b/>
                <w:sz w:val="22"/>
                <w:szCs w:val="22"/>
                <w:lang w:val="en-CA"/>
              </w:rPr>
            </w:pPr>
          </w:p>
          <w:p w14:paraId="48C929A1" w14:textId="256559B6"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 xml:space="preserve">Health: </w:t>
            </w:r>
            <w:r w:rsidR="00016D42">
              <w:rPr>
                <w:rFonts w:asciiTheme="minorHAnsi" w:eastAsiaTheme="minorHAnsi" w:hAnsiTheme="minorHAnsi" w:cstheme="minorBidi"/>
                <w:b/>
                <w:sz w:val="22"/>
                <w:szCs w:val="22"/>
                <w:lang w:val="en-CA"/>
              </w:rPr>
              <w:t>Abuse in Relationships and Bullying</w:t>
            </w:r>
          </w:p>
          <w:p w14:paraId="684ED177" w14:textId="3879F8BA"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sidR="00016D42">
              <w:rPr>
                <w:rFonts w:asciiTheme="minorHAnsi" w:eastAsiaTheme="minorHAnsi" w:hAnsiTheme="minorHAnsi" w:cstheme="minorBidi"/>
                <w:sz w:val="22"/>
                <w:szCs w:val="22"/>
                <w:lang w:val="en-CA"/>
              </w:rPr>
              <w:t>looking at forms of abuse, identifying violence in media and bullying</w:t>
            </w:r>
          </w:p>
          <w:p w14:paraId="32C6A31D" w14:textId="77777777" w:rsidR="004014C0" w:rsidRPr="004014C0" w:rsidRDefault="004014C0" w:rsidP="004014C0">
            <w:pPr>
              <w:rPr>
                <w:rFonts w:asciiTheme="minorHAnsi" w:eastAsiaTheme="minorHAnsi" w:hAnsiTheme="minorHAnsi" w:cstheme="minorBidi"/>
                <w:b/>
                <w:sz w:val="22"/>
                <w:szCs w:val="22"/>
                <w:lang w:val="en-CA"/>
              </w:rPr>
            </w:pPr>
          </w:p>
          <w:p w14:paraId="096C640F" w14:textId="77777777" w:rsidR="004014C0" w:rsidRPr="004014C0" w:rsidRDefault="004014C0" w:rsidP="004014C0">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Art Education:  Elements of Dance</w:t>
            </w:r>
          </w:p>
          <w:p w14:paraId="1E4742BB" w14:textId="62E56440" w:rsid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sidR="00016D42">
              <w:rPr>
                <w:rFonts w:asciiTheme="minorHAnsi" w:eastAsiaTheme="minorHAnsi" w:hAnsiTheme="minorHAnsi" w:cstheme="minorBidi"/>
                <w:sz w:val="22"/>
                <w:szCs w:val="22"/>
                <w:lang w:val="en-CA"/>
              </w:rPr>
              <w:t xml:space="preserve">small group work: developing themes, routines and movement collaboratively using the elements of dance for expressing themes (shape, dynamics, form, space, pathways/ locomotor) </w:t>
            </w:r>
          </w:p>
          <w:p w14:paraId="443BB1AC" w14:textId="4F4AFEB1" w:rsidR="00016D42" w:rsidRPr="004014C0" w:rsidRDefault="00016D42" w:rsidP="004014C0">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-participation: performing routines for others and being a respectful audience member</w:t>
            </w:r>
          </w:p>
          <w:p w14:paraId="2ED7CB03" w14:textId="1543E7A2" w:rsidR="004014C0" w:rsidRDefault="004014C0" w:rsidP="004014C0">
            <w:pPr>
              <w:rPr>
                <w:rFonts w:asciiTheme="minorHAnsi" w:eastAsiaTheme="minorHAnsi" w:hAnsiTheme="minorHAnsi" w:cstheme="minorBidi"/>
                <w:sz w:val="22"/>
                <w:szCs w:val="22"/>
                <w:lang w:val="en-CA"/>
              </w:rPr>
            </w:pPr>
          </w:p>
          <w:p w14:paraId="6919F968" w14:textId="2481F688" w:rsidR="00016D42" w:rsidRDefault="00016D42" w:rsidP="004014C0">
            <w:pPr>
              <w:rPr>
                <w:rFonts w:asciiTheme="minorHAnsi" w:eastAsiaTheme="minorHAnsi" w:hAnsiTheme="minorHAnsi" w:cstheme="minorBidi"/>
                <w:sz w:val="22"/>
                <w:szCs w:val="22"/>
                <w:lang w:val="en-CA"/>
              </w:rPr>
            </w:pPr>
          </w:p>
          <w:p w14:paraId="7E9ECB2A" w14:textId="2CE4FEB3" w:rsidR="00016D42" w:rsidRDefault="00016D42" w:rsidP="004014C0">
            <w:pPr>
              <w:rPr>
                <w:rFonts w:asciiTheme="minorHAnsi" w:eastAsiaTheme="minorHAnsi" w:hAnsiTheme="minorHAnsi" w:cstheme="minorBidi"/>
                <w:sz w:val="22"/>
                <w:szCs w:val="22"/>
                <w:lang w:val="en-CA"/>
              </w:rPr>
            </w:pPr>
          </w:p>
          <w:p w14:paraId="680BD6FE" w14:textId="77777777" w:rsidR="00016D42" w:rsidRPr="004014C0" w:rsidRDefault="00016D42" w:rsidP="004014C0">
            <w:pPr>
              <w:rPr>
                <w:rFonts w:asciiTheme="minorHAnsi" w:eastAsiaTheme="minorHAnsi" w:hAnsiTheme="minorHAnsi" w:cstheme="minorBidi"/>
                <w:sz w:val="22"/>
                <w:szCs w:val="22"/>
                <w:lang w:val="en-CA"/>
              </w:rPr>
            </w:pPr>
          </w:p>
          <w:p w14:paraId="27940C15" w14:textId="77777777"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noProof/>
                <w:sz w:val="22"/>
                <w:szCs w:val="22"/>
                <w:lang w:val="en-CA" w:eastAsia="en-CA"/>
              </w:rPr>
              <mc:AlternateContent>
                <mc:Choice Requires="wps">
                  <w:drawing>
                    <wp:anchor distT="0" distB="0" distL="114300" distR="114300" simplePos="0" relativeHeight="251667456" behindDoc="0" locked="0" layoutInCell="1" allowOverlap="1" wp14:anchorId="4304B80B" wp14:editId="27156300">
                      <wp:simplePos x="0" y="0"/>
                      <wp:positionH relativeFrom="column">
                        <wp:posOffset>955343</wp:posOffset>
                      </wp:positionH>
                      <wp:positionV relativeFrom="paragraph">
                        <wp:posOffset>41901</wp:posOffset>
                      </wp:positionV>
                      <wp:extent cx="3950639" cy="1473958"/>
                      <wp:effectExtent l="0" t="0" r="12065" b="12065"/>
                      <wp:wrapNone/>
                      <wp:docPr id="8" name="Text Box 8"/>
                      <wp:cNvGraphicFramePr/>
                      <a:graphic xmlns:a="http://schemas.openxmlformats.org/drawingml/2006/main">
                        <a:graphicData uri="http://schemas.microsoft.com/office/word/2010/wordprocessingShape">
                          <wps:wsp>
                            <wps:cNvSpPr txBox="1"/>
                            <wps:spPr>
                              <a:xfrm>
                                <a:off x="0" y="0"/>
                                <a:ext cx="3950639" cy="1473958"/>
                              </a:xfrm>
                              <a:prstGeom prst="rect">
                                <a:avLst/>
                              </a:prstGeom>
                              <a:solidFill>
                                <a:sysClr val="window" lastClr="FFFFFF"/>
                              </a:solidFill>
                              <a:ln w="6350">
                                <a:solidFill>
                                  <a:prstClr val="black"/>
                                </a:solidFill>
                              </a:ln>
                            </wps:spPr>
                            <wps:txbx>
                              <w:txbxContent>
                                <w:p w14:paraId="00CDE0B0" w14:textId="77777777" w:rsidR="004014C0" w:rsidRDefault="004014C0" w:rsidP="004014C0">
                                  <w:r>
                                    <w:t xml:space="preserve">If you need to contact me, please email me at </w:t>
                                  </w:r>
                                  <w:hyperlink r:id="rId11" w:history="1">
                                    <w:r w:rsidRPr="00AC23B5">
                                      <w:rPr>
                                        <w:rStyle w:val="Hyperlink"/>
                                      </w:rPr>
                                      <w:t>cumingc@spsd.sk.ca</w:t>
                                    </w:r>
                                  </w:hyperlink>
                                  <w:r>
                                    <w:t xml:space="preserve"> </w:t>
                                  </w:r>
                                </w:p>
                                <w:p w14:paraId="75315F54" w14:textId="77777777" w:rsidR="004014C0" w:rsidRDefault="004014C0" w:rsidP="004014C0">
                                  <w:r>
                                    <w:t xml:space="preserve">Check out the blog at </w:t>
                                  </w:r>
                                  <w:hyperlink r:id="rId12" w:history="1">
                                    <w:r w:rsidRPr="00A11158">
                                      <w:rPr>
                                        <w:rStyle w:val="Hyperlink"/>
                                      </w:rPr>
                                      <w:t>http://www.cuming-klassenclassroom.com/</w:t>
                                    </w:r>
                                  </w:hyperlink>
                                  <w:r>
                                    <w:t xml:space="preserve"> </w:t>
                                  </w:r>
                                </w:p>
                                <w:p w14:paraId="02231DD8" w14:textId="77777777" w:rsidR="004014C0" w:rsidRDefault="004014C0" w:rsidP="004014C0">
                                  <w:r>
                                    <w:t xml:space="preserve">Best regards, </w:t>
                                  </w:r>
                                </w:p>
                                <w:p w14:paraId="183C9DF2" w14:textId="77777777" w:rsidR="004014C0" w:rsidRPr="008C36A6" w:rsidRDefault="004014C0" w:rsidP="004014C0">
                                  <w:r>
                                    <w:t>Coralee Cuming</w:t>
                                  </w:r>
                                </w:p>
                                <w:p w14:paraId="6884026A" w14:textId="77777777" w:rsidR="004014C0" w:rsidRDefault="004014C0" w:rsidP="00401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B80B" id="Text Box 8" o:spid="_x0000_s1028" type="#_x0000_t202" style="position:absolute;margin-left:75.2pt;margin-top:3.3pt;width:311.05pt;height:1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VVwIAALo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" fillcolor="window" strokeweight=".5pt">
                      <v:textbox>
                        <w:txbxContent>
                          <w:p w14:paraId="00CDE0B0" w14:textId="77777777" w:rsidR="004014C0" w:rsidRDefault="004014C0" w:rsidP="004014C0">
                            <w:r>
                              <w:t xml:space="preserve">If you need to contact me, please email me at </w:t>
                            </w:r>
                            <w:hyperlink r:id="rId13" w:history="1">
                              <w:r w:rsidRPr="00AC23B5">
                                <w:rPr>
                                  <w:rStyle w:val="Hyperlink"/>
                                </w:rPr>
                                <w:t>cumingc@spsd.sk.ca</w:t>
                              </w:r>
                            </w:hyperlink>
                            <w:r>
                              <w:t xml:space="preserve"> </w:t>
                            </w:r>
                          </w:p>
                          <w:p w14:paraId="75315F54" w14:textId="77777777" w:rsidR="004014C0" w:rsidRDefault="004014C0" w:rsidP="004014C0">
                            <w:r>
                              <w:t xml:space="preserve">Check out the blog at </w:t>
                            </w:r>
                            <w:hyperlink r:id="rId14" w:history="1">
                              <w:r w:rsidRPr="00A11158">
                                <w:rPr>
                                  <w:rStyle w:val="Hyperlink"/>
                                </w:rPr>
                                <w:t>http://www.cuming-klassenclassroom.com/</w:t>
                              </w:r>
                            </w:hyperlink>
                            <w:r>
                              <w:t xml:space="preserve"> </w:t>
                            </w:r>
                          </w:p>
                          <w:p w14:paraId="02231DD8" w14:textId="77777777" w:rsidR="004014C0" w:rsidRDefault="004014C0" w:rsidP="004014C0">
                            <w:r>
                              <w:t xml:space="preserve">Best regards, </w:t>
                            </w:r>
                          </w:p>
                          <w:p w14:paraId="183C9DF2" w14:textId="77777777" w:rsidR="004014C0" w:rsidRPr="008C36A6" w:rsidRDefault="004014C0" w:rsidP="004014C0">
                            <w:r>
                              <w:t>Coralee Cuming</w:t>
                            </w:r>
                          </w:p>
                          <w:p w14:paraId="6884026A" w14:textId="77777777" w:rsidR="004014C0" w:rsidRDefault="004014C0" w:rsidP="004014C0"/>
                        </w:txbxContent>
                      </v:textbox>
                    </v:shape>
                  </w:pict>
                </mc:Fallback>
              </mc:AlternateContent>
            </w:r>
            <w:r w:rsidRPr="004014C0">
              <w:rPr>
                <w:rFonts w:asciiTheme="minorHAnsi" w:eastAsiaTheme="minorHAnsi" w:hAnsiTheme="minorHAnsi" w:cstheme="minorBidi"/>
                <w:noProof/>
                <w:sz w:val="22"/>
                <w:szCs w:val="22"/>
                <w:lang w:val="en-CA" w:eastAsia="en-CA"/>
              </w:rPr>
              <w:drawing>
                <wp:anchor distT="0" distB="0" distL="114300" distR="114300" simplePos="0" relativeHeight="251666432" behindDoc="0" locked="0" layoutInCell="1" allowOverlap="1" wp14:anchorId="7A83CB24" wp14:editId="2D15239C">
                  <wp:simplePos x="0" y="0"/>
                  <wp:positionH relativeFrom="column">
                    <wp:posOffset>0</wp:posOffset>
                  </wp:positionH>
                  <wp:positionV relativeFrom="paragraph">
                    <wp:posOffset>-635</wp:posOffset>
                  </wp:positionV>
                  <wp:extent cx="914400" cy="810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p>
          <w:p w14:paraId="75A03ADF" w14:textId="77777777" w:rsidR="004014C0" w:rsidRPr="004014C0" w:rsidRDefault="004014C0" w:rsidP="004014C0">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br/>
            </w:r>
          </w:p>
          <w:p w14:paraId="1EFF7486"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492607BB"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53035C9C" w14:textId="77777777" w:rsidR="004014C0" w:rsidRPr="004014C0" w:rsidRDefault="004014C0" w:rsidP="004014C0">
            <w:pPr>
              <w:spacing w:after="160" w:line="259" w:lineRule="auto"/>
              <w:rPr>
                <w:rFonts w:asciiTheme="minorHAnsi" w:eastAsiaTheme="minorHAnsi" w:hAnsiTheme="minorHAnsi" w:cstheme="minorBidi"/>
                <w:sz w:val="22"/>
                <w:szCs w:val="22"/>
                <w:lang w:val="en-CA"/>
              </w:rPr>
            </w:pPr>
          </w:p>
          <w:p w14:paraId="5FCEC3F6" w14:textId="724094B8" w:rsidR="000D02B1" w:rsidRPr="000D02B1" w:rsidRDefault="000D02B1" w:rsidP="00D270A6">
            <w:pPr>
              <w:spacing w:after="160" w:line="259" w:lineRule="auto"/>
              <w:rPr>
                <w:rFonts w:ascii="Calibri" w:hAnsi="Calibri" w:cs="Calibri"/>
                <w:b/>
                <w:bCs/>
                <w:color w:val="000000"/>
                <w:sz w:val="18"/>
                <w:szCs w:val="18"/>
                <w:lang w:val="en-CA" w:eastAsia="en-CA"/>
              </w:rPr>
            </w:pPr>
          </w:p>
        </w:tc>
        <w:tc>
          <w:tcPr>
            <w:tcW w:w="163" w:type="pct"/>
            <w:tcBorders>
              <w:top w:val="nil"/>
              <w:left w:val="nil"/>
              <w:bottom w:val="nil"/>
              <w:right w:val="nil"/>
            </w:tcBorders>
            <w:shd w:val="clear" w:color="auto" w:fill="FFFFFF"/>
            <w:tcMar>
              <w:top w:w="120" w:type="dxa"/>
              <w:left w:w="150" w:type="dxa"/>
              <w:bottom w:w="120" w:type="dxa"/>
              <w:right w:w="150" w:type="dxa"/>
            </w:tcMar>
          </w:tcPr>
          <w:p w14:paraId="1A409268" w14:textId="566503EF" w:rsidR="000D02B1" w:rsidRPr="000D02B1" w:rsidRDefault="000D02B1" w:rsidP="000D02B1">
            <w:pPr>
              <w:rPr>
                <w:rFonts w:ascii="Calibri" w:hAnsi="Calibri" w:cs="Calibri"/>
                <w:color w:val="000000"/>
                <w:sz w:val="18"/>
                <w:szCs w:val="18"/>
                <w:lang w:val="en-CA" w:eastAsia="en-CA"/>
              </w:rPr>
            </w:pPr>
          </w:p>
        </w:tc>
      </w:tr>
    </w:tbl>
    <w:p w14:paraId="31FC4686" w14:textId="163DAC74" w:rsidR="00F146F5" w:rsidRPr="00651072" w:rsidRDefault="00F146F5" w:rsidP="000D02B1">
      <w:pPr>
        <w:rPr>
          <w:rFonts w:ascii="Trebuchet MS" w:hAnsi="Trebuchet MS"/>
          <w:bCs/>
          <w:i/>
          <w:sz w:val="20"/>
          <w:szCs w:val="20"/>
          <w:lang w:val="en"/>
        </w:rPr>
      </w:pPr>
    </w:p>
    <w:p w14:paraId="0232D06E" w14:textId="394FD5BD" w:rsidR="00F146F5" w:rsidRDefault="00F146F5" w:rsidP="00F146F5">
      <w:pPr>
        <w:rPr>
          <w:b/>
          <w:sz w:val="22"/>
          <w:szCs w:val="22"/>
        </w:rPr>
      </w:pPr>
    </w:p>
    <w:p w14:paraId="35BFAD87" w14:textId="22278E0F" w:rsidR="00F146F5" w:rsidRDefault="00F146F5" w:rsidP="00F146F5"/>
    <w:p w14:paraId="1570EE7C" w14:textId="77777777" w:rsidR="00F146F5" w:rsidRDefault="00F146F5" w:rsidP="00F146F5">
      <w:pPr>
        <w:rPr>
          <w:rFonts w:ascii="Trebuchet MS" w:hAnsi="Trebuchet MS"/>
          <w:b/>
          <w:i/>
          <w:sz w:val="20"/>
          <w:szCs w:val="20"/>
        </w:rPr>
      </w:pPr>
      <w:r>
        <w:rPr>
          <w:rFonts w:ascii="Trebuchet MS" w:hAnsi="Trebuchet MS"/>
          <w:b/>
          <w:i/>
          <w:sz w:val="20"/>
          <w:szCs w:val="20"/>
        </w:rPr>
        <w:t xml:space="preserve">  </w:t>
      </w:r>
    </w:p>
    <w:p w14:paraId="6644FA6A" w14:textId="45E293BF" w:rsidR="00E038CA" w:rsidRDefault="00E038CA"/>
    <w:sectPr w:rsidR="00E03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0"/>
    <w:rsid w:val="00016D42"/>
    <w:rsid w:val="000D02B1"/>
    <w:rsid w:val="000E5BB8"/>
    <w:rsid w:val="002F0971"/>
    <w:rsid w:val="004014C0"/>
    <w:rsid w:val="00571D34"/>
    <w:rsid w:val="006D5D64"/>
    <w:rsid w:val="0076757E"/>
    <w:rsid w:val="0089035C"/>
    <w:rsid w:val="009E1274"/>
    <w:rsid w:val="00A05564"/>
    <w:rsid w:val="00A93A9B"/>
    <w:rsid w:val="00B51A79"/>
    <w:rsid w:val="00BC6D1D"/>
    <w:rsid w:val="00C93646"/>
    <w:rsid w:val="00D270A6"/>
    <w:rsid w:val="00D439C3"/>
    <w:rsid w:val="00D52D05"/>
    <w:rsid w:val="00DD4CBA"/>
    <w:rsid w:val="00DF5650"/>
    <w:rsid w:val="00E038CA"/>
    <w:rsid w:val="00F04299"/>
    <w:rsid w:val="00F14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F7B"/>
  <w15:chartTrackingRefBased/>
  <w15:docId w15:val="{1C087A88-1338-4BCB-AF87-FBB0B40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50"/>
    <w:rPr>
      <w:color w:val="0563C1" w:themeColor="hyperlink"/>
      <w:u w:val="single"/>
    </w:rPr>
  </w:style>
  <w:style w:type="character" w:styleId="UnresolvedMention">
    <w:name w:val="Unresolved Mention"/>
    <w:basedOn w:val="DefaultParagraphFont"/>
    <w:uiPriority w:val="99"/>
    <w:semiHidden/>
    <w:unhideWhenUsed/>
    <w:rsid w:val="00DF5650"/>
    <w:rPr>
      <w:color w:val="808080"/>
      <w:shd w:val="clear" w:color="auto" w:fill="E6E6E6"/>
    </w:rPr>
  </w:style>
  <w:style w:type="paragraph" w:styleId="NoSpacing">
    <w:name w:val="No Spacing"/>
    <w:uiPriority w:val="1"/>
    <w:qFormat/>
    <w:rsid w:val="0076757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umingc@spsd.sk.ca" TargetMode="External"/><Relationship Id="rId3" Type="http://schemas.openxmlformats.org/officeDocument/2006/relationships/webSettings" Target="webSettings.xml"/><Relationship Id="rId7"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2" Type="http://schemas.openxmlformats.org/officeDocument/2006/relationships/hyperlink" Target="http://www.cuming-klassenclassroom.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umingc@spsd.sk.ca" TargetMode="External"/><Relationship Id="rId5" Type="http://schemas.openxmlformats.org/officeDocument/2006/relationships/hyperlink" Target="http://www.cuming-klassenclassroom.com/" TargetMode="External"/><Relationship Id="rId15" Type="http://schemas.openxmlformats.org/officeDocument/2006/relationships/image" Target="media/image5.wmf"/><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14" Type="http://schemas.openxmlformats.org/officeDocument/2006/relationships/hyperlink" Target="http://www.cuming-klassen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7</cp:revision>
  <dcterms:created xsi:type="dcterms:W3CDTF">2019-01-02T16:33:00Z</dcterms:created>
  <dcterms:modified xsi:type="dcterms:W3CDTF">2019-01-06T22:40:00Z</dcterms:modified>
</cp:coreProperties>
</file>